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26A" w:rsidRDefault="00C4526A" w:rsidP="00C4526A">
      <w:pPr>
        <w:autoSpaceDE w:val="0"/>
        <w:autoSpaceDN w:val="0"/>
        <w:jc w:val="center"/>
        <w:rPr>
          <w:rFonts w:ascii="ＭＳ ゴシック" w:eastAsia="ＭＳ ゴシック" w:hAnsi="ＭＳ 明朝"/>
          <w:kern w:val="0"/>
          <w:sz w:val="28"/>
          <w:szCs w:val="41"/>
        </w:rPr>
      </w:pPr>
    </w:p>
    <w:p w:rsidR="00080971" w:rsidRPr="00540212" w:rsidRDefault="00080971" w:rsidP="00F85AD0">
      <w:pPr>
        <w:ind w:firstLineChars="200" w:firstLine="817"/>
        <w:jc w:val="center"/>
        <w:rPr>
          <w:rFonts w:ascii="ＭＳ ゴシック" w:eastAsia="ＭＳ ゴシック" w:hAnsi="ＭＳ 明朝"/>
          <w:spacing w:val="8"/>
          <w:sz w:val="28"/>
          <w:szCs w:val="41"/>
        </w:rPr>
      </w:pPr>
      <w:r w:rsidRPr="000350E8">
        <w:rPr>
          <w:rFonts w:ascii="ＭＳ ゴシック" w:eastAsia="ＭＳ ゴシック" w:hAnsi="ＭＳ 明朝" w:hint="eastAsia"/>
          <w:spacing w:val="50"/>
          <w:kern w:val="0"/>
          <w:sz w:val="28"/>
          <w:szCs w:val="41"/>
          <w:fitText w:val="2568" w:id="-1849964025"/>
        </w:rPr>
        <w:t>単価基本契約</w:t>
      </w:r>
      <w:r w:rsidRPr="000350E8">
        <w:rPr>
          <w:rFonts w:ascii="ＭＳ ゴシック" w:eastAsia="ＭＳ ゴシック" w:hAnsi="ＭＳ 明朝" w:hint="eastAsia"/>
          <w:spacing w:val="4"/>
          <w:kern w:val="0"/>
          <w:sz w:val="28"/>
          <w:szCs w:val="41"/>
          <w:fitText w:val="2568" w:id="-1849964025"/>
        </w:rPr>
        <w:t>書</w:t>
      </w:r>
      <w:r>
        <w:rPr>
          <w:rFonts w:ascii="ＭＳ ゴシック" w:eastAsia="ＭＳ ゴシック" w:hAnsi="ＭＳ 明朝" w:hint="eastAsia"/>
          <w:kern w:val="0"/>
          <w:sz w:val="28"/>
          <w:szCs w:val="41"/>
        </w:rPr>
        <w:t>（案）</w:t>
      </w:r>
    </w:p>
    <w:p w:rsidR="00080971" w:rsidRPr="00540212" w:rsidRDefault="00080971" w:rsidP="00F85AD0">
      <w:pPr>
        <w:autoSpaceDE w:val="0"/>
        <w:autoSpaceDN w:val="0"/>
        <w:rPr>
          <w:rFonts w:ascii="ＭＳ 明朝" w:hAnsi="ＭＳ 明朝"/>
          <w:b/>
          <w:bCs/>
          <w:spacing w:val="8"/>
          <w:sz w:val="24"/>
          <w:szCs w:val="41"/>
        </w:rPr>
      </w:pPr>
    </w:p>
    <w:p w:rsidR="00080971" w:rsidRPr="00540212" w:rsidRDefault="00080971" w:rsidP="00F85AD0">
      <w:pPr>
        <w:autoSpaceDE w:val="0"/>
        <w:autoSpaceDN w:val="0"/>
        <w:spacing w:line="320" w:lineRule="exact"/>
        <w:rPr>
          <w:rFonts w:ascii="ＭＳ 明朝" w:hAnsi="ＭＳ 明朝"/>
          <w:szCs w:val="21"/>
        </w:rPr>
      </w:pPr>
      <w:r w:rsidRPr="00540212">
        <w:rPr>
          <w:rFonts w:ascii="ＭＳ 明朝" w:hAnsi="ＭＳ 明朝" w:hint="eastAsia"/>
          <w:szCs w:val="21"/>
        </w:rPr>
        <w:t xml:space="preserve">１　</w:t>
      </w:r>
      <w:r w:rsidRPr="000350E8">
        <w:rPr>
          <w:rFonts w:ascii="ＭＳ 明朝" w:hAnsi="ＭＳ 明朝" w:hint="eastAsia"/>
          <w:spacing w:val="84"/>
          <w:kern w:val="0"/>
          <w:szCs w:val="21"/>
          <w:fitText w:val="1346" w:id="-1849964024"/>
        </w:rPr>
        <w:t>契約品</w:t>
      </w:r>
      <w:r w:rsidRPr="000350E8">
        <w:rPr>
          <w:rFonts w:ascii="ＭＳ 明朝" w:hAnsi="ＭＳ 明朝" w:hint="eastAsia"/>
          <w:spacing w:val="1"/>
          <w:kern w:val="0"/>
          <w:szCs w:val="21"/>
          <w:fitText w:val="1346" w:id="-1849964024"/>
        </w:rPr>
        <w:t>名</w:t>
      </w:r>
      <w:r w:rsidRPr="00540212">
        <w:rPr>
          <w:rFonts w:ascii="ＭＳ 明朝" w:hAnsi="ＭＳ 明朝" w:hint="eastAsia"/>
          <w:szCs w:val="21"/>
        </w:rPr>
        <w:t xml:space="preserve">　　乾式電子複写機複写サービス</w:t>
      </w:r>
    </w:p>
    <w:p w:rsidR="00080971" w:rsidRPr="00540212" w:rsidRDefault="00080971" w:rsidP="00F85AD0">
      <w:pPr>
        <w:autoSpaceDE w:val="0"/>
        <w:autoSpaceDN w:val="0"/>
        <w:spacing w:line="320" w:lineRule="exact"/>
        <w:rPr>
          <w:rFonts w:ascii="ＭＳ 明朝" w:hAnsi="ＭＳ 明朝"/>
          <w:szCs w:val="21"/>
        </w:rPr>
      </w:pPr>
      <w:r w:rsidRPr="00540212">
        <w:rPr>
          <w:rFonts w:ascii="ＭＳ 明朝" w:hAnsi="ＭＳ 明朝" w:hint="eastAsia"/>
          <w:szCs w:val="21"/>
        </w:rPr>
        <w:t xml:space="preserve">２　</w:t>
      </w:r>
      <w:r w:rsidRPr="000350E8">
        <w:rPr>
          <w:rFonts w:ascii="ＭＳ 明朝" w:hAnsi="ＭＳ 明朝" w:hint="eastAsia"/>
          <w:spacing w:val="84"/>
          <w:kern w:val="0"/>
          <w:szCs w:val="21"/>
          <w:fitText w:val="1346" w:id="-1849964023"/>
        </w:rPr>
        <w:t>契約単</w:t>
      </w:r>
      <w:r w:rsidRPr="000350E8">
        <w:rPr>
          <w:rFonts w:ascii="ＭＳ 明朝" w:hAnsi="ＭＳ 明朝" w:hint="eastAsia"/>
          <w:spacing w:val="1"/>
          <w:kern w:val="0"/>
          <w:szCs w:val="21"/>
          <w:fitText w:val="1346" w:id="-1849964023"/>
        </w:rPr>
        <w:t>価</w:t>
      </w:r>
      <w:r w:rsidRPr="00540212">
        <w:rPr>
          <w:rFonts w:ascii="ＭＳ 明朝" w:hAnsi="ＭＳ 明朝" w:hint="eastAsia"/>
          <w:szCs w:val="21"/>
        </w:rPr>
        <w:t xml:space="preserve">　　</w:t>
      </w:r>
      <w:r>
        <w:rPr>
          <w:rFonts w:ascii="ＭＳ 明朝" w:hAnsi="ＭＳ 明朝" w:hint="eastAsia"/>
          <w:szCs w:val="21"/>
        </w:rPr>
        <w:t xml:space="preserve">　　</w:t>
      </w:r>
      <w:r w:rsidRPr="00540212">
        <w:rPr>
          <w:rFonts w:ascii="ＭＳ 明朝" w:hAnsi="ＭＳ 明朝" w:hint="eastAsia"/>
          <w:szCs w:val="21"/>
        </w:rPr>
        <w:t>円/１枚当たり（消費税及び地方消費税を含まず。）</w:t>
      </w:r>
    </w:p>
    <w:p w:rsidR="00080971" w:rsidRPr="00540212" w:rsidRDefault="00080971" w:rsidP="00F85AD0">
      <w:pPr>
        <w:autoSpaceDE w:val="0"/>
        <w:autoSpaceDN w:val="0"/>
        <w:spacing w:line="320" w:lineRule="exact"/>
        <w:rPr>
          <w:rFonts w:ascii="ＭＳ 明朝" w:hAnsi="ＭＳ 明朝"/>
          <w:szCs w:val="21"/>
        </w:rPr>
      </w:pPr>
      <w:r w:rsidRPr="00540212">
        <w:rPr>
          <w:rFonts w:ascii="ＭＳ 明朝" w:hAnsi="ＭＳ 明朝" w:hint="eastAsia"/>
          <w:szCs w:val="21"/>
        </w:rPr>
        <w:t xml:space="preserve">３　</w:t>
      </w:r>
      <w:r w:rsidRPr="000350E8">
        <w:rPr>
          <w:rFonts w:ascii="ＭＳ 明朝" w:hAnsi="ＭＳ 明朝" w:hint="eastAsia"/>
          <w:spacing w:val="84"/>
          <w:kern w:val="0"/>
          <w:szCs w:val="21"/>
          <w:fitText w:val="1346" w:id="-1849964022"/>
        </w:rPr>
        <w:t>設置場</w:t>
      </w:r>
      <w:r w:rsidRPr="000350E8">
        <w:rPr>
          <w:rFonts w:ascii="ＭＳ 明朝" w:hAnsi="ＭＳ 明朝" w:hint="eastAsia"/>
          <w:spacing w:val="1"/>
          <w:kern w:val="0"/>
          <w:szCs w:val="21"/>
          <w:fitText w:val="1346" w:id="-1849964022"/>
        </w:rPr>
        <w:t>所</w:t>
      </w:r>
      <w:r w:rsidRPr="00540212">
        <w:rPr>
          <w:rFonts w:ascii="ＭＳ 明朝" w:hAnsi="ＭＳ 明朝" w:hint="eastAsia"/>
          <w:szCs w:val="21"/>
        </w:rPr>
        <w:t xml:space="preserve">　　別記のとおり</w:t>
      </w:r>
    </w:p>
    <w:p w:rsidR="00080971" w:rsidRPr="00540212" w:rsidRDefault="00080971" w:rsidP="00F85AD0">
      <w:pPr>
        <w:autoSpaceDE w:val="0"/>
        <w:autoSpaceDN w:val="0"/>
        <w:spacing w:line="320" w:lineRule="exact"/>
        <w:rPr>
          <w:rFonts w:ascii="ＭＳ 明朝" w:hAnsi="ＭＳ 明朝"/>
          <w:szCs w:val="21"/>
        </w:rPr>
      </w:pPr>
      <w:r w:rsidRPr="00540212">
        <w:rPr>
          <w:rFonts w:ascii="ＭＳ 明朝" w:hAnsi="ＭＳ 明朝" w:hint="eastAsia"/>
          <w:szCs w:val="21"/>
        </w:rPr>
        <w:t xml:space="preserve">４　</w:t>
      </w:r>
      <w:r w:rsidRPr="000350E8">
        <w:rPr>
          <w:rFonts w:ascii="ＭＳ 明朝" w:hAnsi="ＭＳ 明朝" w:hint="eastAsia"/>
          <w:spacing w:val="84"/>
          <w:kern w:val="0"/>
          <w:szCs w:val="21"/>
          <w:fitText w:val="1346" w:id="-1849964021"/>
        </w:rPr>
        <w:t>設置台</w:t>
      </w:r>
      <w:r w:rsidRPr="000350E8">
        <w:rPr>
          <w:rFonts w:ascii="ＭＳ 明朝" w:hAnsi="ＭＳ 明朝" w:hint="eastAsia"/>
          <w:spacing w:val="1"/>
          <w:kern w:val="0"/>
          <w:szCs w:val="21"/>
          <w:fitText w:val="1346" w:id="-1849964021"/>
        </w:rPr>
        <w:t>数</w:t>
      </w:r>
      <w:r w:rsidRPr="00540212">
        <w:rPr>
          <w:rFonts w:ascii="ＭＳ 明朝" w:hAnsi="ＭＳ 明朝" w:hint="eastAsia"/>
          <w:kern w:val="0"/>
          <w:szCs w:val="21"/>
        </w:rPr>
        <w:t xml:space="preserve">　　別記のとおり</w:t>
      </w:r>
    </w:p>
    <w:p w:rsidR="00080971" w:rsidRPr="00540212" w:rsidRDefault="00080971" w:rsidP="00F85AD0">
      <w:pPr>
        <w:autoSpaceDE w:val="0"/>
        <w:autoSpaceDN w:val="0"/>
        <w:spacing w:line="320" w:lineRule="exact"/>
        <w:rPr>
          <w:rFonts w:ascii="ＭＳ 明朝" w:hAnsi="ＭＳ 明朝"/>
          <w:szCs w:val="21"/>
        </w:rPr>
      </w:pPr>
      <w:r w:rsidRPr="00540212">
        <w:rPr>
          <w:rFonts w:ascii="ＭＳ 明朝" w:hAnsi="ＭＳ 明朝" w:hint="eastAsia"/>
          <w:szCs w:val="21"/>
        </w:rPr>
        <w:t xml:space="preserve">５　</w:t>
      </w:r>
      <w:r w:rsidRPr="000350E8">
        <w:rPr>
          <w:rFonts w:ascii="ＭＳ 明朝" w:hAnsi="ＭＳ 明朝" w:hint="eastAsia"/>
          <w:spacing w:val="84"/>
          <w:kern w:val="0"/>
          <w:szCs w:val="21"/>
          <w:fitText w:val="1346" w:id="-1849964020"/>
        </w:rPr>
        <w:t>設置機</w:t>
      </w:r>
      <w:r w:rsidRPr="000350E8">
        <w:rPr>
          <w:rFonts w:ascii="ＭＳ 明朝" w:hAnsi="ＭＳ 明朝" w:hint="eastAsia"/>
          <w:spacing w:val="1"/>
          <w:kern w:val="0"/>
          <w:szCs w:val="21"/>
          <w:fitText w:val="1346" w:id="-1849964020"/>
        </w:rPr>
        <w:t>種</w:t>
      </w:r>
      <w:r w:rsidRPr="00540212">
        <w:rPr>
          <w:rFonts w:ascii="ＭＳ 明朝" w:hAnsi="ＭＳ 明朝" w:hint="eastAsia"/>
          <w:kern w:val="0"/>
          <w:szCs w:val="21"/>
        </w:rPr>
        <w:t xml:space="preserve">　　別記のとおり</w:t>
      </w:r>
    </w:p>
    <w:p w:rsidR="00080971" w:rsidRPr="00540212" w:rsidRDefault="00080971" w:rsidP="00F85AD0">
      <w:pPr>
        <w:autoSpaceDE w:val="0"/>
        <w:autoSpaceDN w:val="0"/>
        <w:spacing w:line="320" w:lineRule="exact"/>
        <w:rPr>
          <w:rFonts w:ascii="ＭＳ 明朝" w:hAnsi="ＭＳ 明朝"/>
          <w:kern w:val="0"/>
          <w:szCs w:val="21"/>
        </w:rPr>
      </w:pPr>
      <w:r w:rsidRPr="00540212">
        <w:rPr>
          <w:rFonts w:ascii="ＭＳ 明朝" w:hAnsi="ＭＳ 明朝" w:hint="eastAsia"/>
          <w:szCs w:val="21"/>
        </w:rPr>
        <w:t xml:space="preserve">６　</w:t>
      </w:r>
      <w:r w:rsidRPr="000350E8">
        <w:rPr>
          <w:rFonts w:ascii="ＭＳ 明朝" w:hAnsi="ＭＳ 明朝" w:hint="eastAsia"/>
          <w:spacing w:val="84"/>
          <w:kern w:val="0"/>
          <w:szCs w:val="21"/>
          <w:fitText w:val="1346" w:id="-1849963008"/>
        </w:rPr>
        <w:t>契約期</w:t>
      </w:r>
      <w:r w:rsidRPr="000350E8">
        <w:rPr>
          <w:rFonts w:ascii="ＭＳ 明朝" w:hAnsi="ＭＳ 明朝" w:hint="eastAsia"/>
          <w:spacing w:val="1"/>
          <w:kern w:val="0"/>
          <w:szCs w:val="21"/>
          <w:fitText w:val="1346" w:id="-1849963008"/>
        </w:rPr>
        <w:t>間</w:t>
      </w:r>
      <w:r w:rsidRPr="00540212">
        <w:rPr>
          <w:rFonts w:ascii="ＭＳ 明朝" w:hAnsi="ＭＳ 明朝" w:hint="eastAsia"/>
          <w:kern w:val="0"/>
          <w:szCs w:val="21"/>
        </w:rPr>
        <w:t xml:space="preserve">　</w:t>
      </w:r>
      <w:r>
        <w:rPr>
          <w:rFonts w:ascii="ＭＳ 明朝" w:hAnsi="ＭＳ 明朝" w:hint="eastAsia"/>
          <w:kern w:val="0"/>
          <w:szCs w:val="21"/>
        </w:rPr>
        <w:t xml:space="preserve">　</w:t>
      </w:r>
      <w:r w:rsidRPr="00540212">
        <w:rPr>
          <w:rFonts w:ascii="ＭＳ 明朝" w:hAnsi="ＭＳ 明朝" w:hint="eastAsia"/>
          <w:kern w:val="0"/>
          <w:szCs w:val="21"/>
        </w:rPr>
        <w:t>別記のとおり</w:t>
      </w:r>
    </w:p>
    <w:p w:rsidR="00080971" w:rsidRPr="00540212" w:rsidRDefault="00080971" w:rsidP="00F85AD0">
      <w:pPr>
        <w:autoSpaceDE w:val="0"/>
        <w:autoSpaceDN w:val="0"/>
        <w:spacing w:line="320" w:lineRule="exact"/>
        <w:rPr>
          <w:rFonts w:ascii="ＭＳ 明朝" w:hAnsi="ＭＳ 明朝"/>
          <w:szCs w:val="21"/>
        </w:rPr>
      </w:pPr>
      <w:r w:rsidRPr="00540212">
        <w:rPr>
          <w:rFonts w:ascii="ＭＳ 明朝" w:hAnsi="ＭＳ 明朝" w:hint="eastAsia"/>
          <w:szCs w:val="21"/>
        </w:rPr>
        <w:t xml:space="preserve">７　</w:t>
      </w:r>
      <w:r w:rsidRPr="000350E8">
        <w:rPr>
          <w:rFonts w:ascii="ＭＳ 明朝" w:hAnsi="ＭＳ 明朝" w:hint="eastAsia"/>
          <w:spacing w:val="33"/>
          <w:kern w:val="0"/>
          <w:szCs w:val="21"/>
          <w:fitText w:val="1315" w:id="-1849964018"/>
        </w:rPr>
        <w:t>契約保証</w:t>
      </w:r>
      <w:r w:rsidRPr="000350E8">
        <w:rPr>
          <w:rFonts w:ascii="ＭＳ 明朝" w:hAnsi="ＭＳ 明朝" w:hint="eastAsia"/>
          <w:spacing w:val="1"/>
          <w:kern w:val="0"/>
          <w:szCs w:val="21"/>
          <w:fitText w:val="1315" w:id="-1849964018"/>
        </w:rPr>
        <w:t>金</w:t>
      </w:r>
      <w:r w:rsidRPr="00540212">
        <w:rPr>
          <w:rFonts w:ascii="ＭＳ 明朝" w:hAnsi="ＭＳ 明朝" w:hint="eastAsia"/>
          <w:kern w:val="0"/>
          <w:szCs w:val="21"/>
        </w:rPr>
        <w:t xml:space="preserve">　　</w:t>
      </w:r>
    </w:p>
    <w:p w:rsidR="00080971" w:rsidRPr="00540212" w:rsidRDefault="00080971" w:rsidP="00F85AD0">
      <w:pPr>
        <w:autoSpaceDE w:val="0"/>
        <w:autoSpaceDN w:val="0"/>
        <w:spacing w:line="320" w:lineRule="exact"/>
        <w:rPr>
          <w:rFonts w:ascii="ＭＳ 明朝" w:hAnsi="ＭＳ 明朝"/>
          <w:spacing w:val="8"/>
          <w:szCs w:val="21"/>
        </w:rPr>
      </w:pPr>
    </w:p>
    <w:p w:rsidR="00080971" w:rsidRPr="00540212" w:rsidRDefault="00080971" w:rsidP="00F85AD0">
      <w:pPr>
        <w:autoSpaceDE w:val="0"/>
        <w:autoSpaceDN w:val="0"/>
        <w:spacing w:line="320" w:lineRule="exact"/>
        <w:ind w:firstLineChars="100" w:firstLine="199"/>
        <w:rPr>
          <w:rFonts w:ascii="ＭＳ 明朝" w:hAnsi="ＭＳ 明朝"/>
          <w:spacing w:val="-20"/>
          <w:szCs w:val="21"/>
        </w:rPr>
      </w:pPr>
      <w:r w:rsidRPr="00540212">
        <w:rPr>
          <w:rFonts w:ascii="ＭＳ 明朝" w:hAnsi="ＭＳ 明朝" w:hint="eastAsia"/>
          <w:spacing w:val="-20"/>
          <w:szCs w:val="21"/>
        </w:rPr>
        <w:t>上記について愛媛県</w:t>
      </w:r>
      <w:r>
        <w:rPr>
          <w:rFonts w:ascii="ＭＳ 明朝" w:hAnsi="ＭＳ 明朝" w:hint="eastAsia"/>
          <w:spacing w:val="-20"/>
          <w:szCs w:val="21"/>
        </w:rPr>
        <w:t>東予地方局長</w:t>
      </w:r>
      <w:r w:rsidR="00F1134F">
        <w:rPr>
          <w:rFonts w:ascii="ＭＳ 明朝" w:hAnsi="ＭＳ 明朝" w:hint="eastAsia"/>
          <w:spacing w:val="-20"/>
          <w:szCs w:val="21"/>
        </w:rPr>
        <w:t xml:space="preserve">　客本　宗嗣　</w:t>
      </w:r>
      <w:r w:rsidRPr="00540212">
        <w:rPr>
          <w:rFonts w:ascii="ＭＳ 明朝" w:hAnsi="ＭＳ 明朝" w:hint="eastAsia"/>
          <w:spacing w:val="-20"/>
          <w:szCs w:val="21"/>
        </w:rPr>
        <w:t xml:space="preserve">を甲とし、 </w:t>
      </w:r>
      <w:r>
        <w:rPr>
          <w:rFonts w:ascii="ＭＳ 明朝" w:hAnsi="ＭＳ 明朝" w:hint="eastAsia"/>
          <w:spacing w:val="-20"/>
          <w:szCs w:val="21"/>
        </w:rPr>
        <w:t xml:space="preserve">　　　　　　　　</w:t>
      </w:r>
      <w:r w:rsidRPr="00540212">
        <w:rPr>
          <w:rFonts w:ascii="ＭＳ 明朝" w:hAnsi="ＭＳ 明朝" w:hint="eastAsia"/>
          <w:spacing w:val="-20"/>
          <w:szCs w:val="21"/>
        </w:rPr>
        <w:t xml:space="preserve"> を乙として、次の条項により乾式電子複写機（以下「複写機」という。）の複写サービスに関する契約を締結する。</w:t>
      </w:r>
    </w:p>
    <w:p w:rsidR="00080971" w:rsidRPr="007B58E8" w:rsidRDefault="00080971" w:rsidP="00F85AD0">
      <w:pPr>
        <w:autoSpaceDE w:val="0"/>
        <w:autoSpaceDN w:val="0"/>
        <w:spacing w:line="320" w:lineRule="exact"/>
        <w:rPr>
          <w:rFonts w:ascii="ＭＳ 明朝" w:hAnsi="ＭＳ 明朝"/>
          <w:spacing w:val="-20"/>
          <w:szCs w:val="21"/>
        </w:rPr>
      </w:pP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（契約の目的）</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第１条　この契約は、乙が複写サービスを提供するに際し、複写機を甲の使用に供し、適切な操作方法を指導するとともに、複写機が常時正常な状態で稼動し得るように保守を行い、複写機に必要なすべての消耗品等（コピー用紙及びステープル針を除く。以下同じ。）を円滑に供給することを目的とす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（複写サービス料金の請求）</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第２条　乙は、毎月末日において、甲の指名する検査員の確認を受けて、複写枚数を算出するものとする。</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２　乙は、毎月甲に対して複写サービスの履行終了通知及び複写サービス料金の請求を行うものとする。</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３　請求金額は、契約単価に複写枚数を乗じた金額（円未満切捨て）に、消費税及び地方消費税を加算した金額（円未満切捨て）とする。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（複写サービス料金の支払）</w:t>
      </w:r>
    </w:p>
    <w:p w:rsidR="00080971"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第３条　甲は、乙から前条による請求書を受理したときは、その日から起算して、30日</w:t>
      </w:r>
      <w:r w:rsidRPr="00326E6F">
        <w:rPr>
          <w:rFonts w:ascii="ＭＳ 明朝" w:hAnsi="ＭＳ 明朝" w:hint="eastAsia"/>
          <w:spacing w:val="-20"/>
          <w:szCs w:val="21"/>
        </w:rPr>
        <w:t>（以下「約定期間」という。）</w:t>
      </w:r>
      <w:r w:rsidRPr="007B58E8">
        <w:rPr>
          <w:rFonts w:ascii="ＭＳ 明朝" w:hAnsi="ＭＳ 明朝" w:hint="eastAsia"/>
          <w:spacing w:val="-20"/>
          <w:szCs w:val="21"/>
        </w:rPr>
        <w:t>以内に支払わなければならない。</w:t>
      </w:r>
    </w:p>
    <w:p w:rsidR="00080971" w:rsidRPr="008F6C40" w:rsidRDefault="00080971" w:rsidP="00F85AD0">
      <w:pPr>
        <w:autoSpaceDE w:val="0"/>
        <w:autoSpaceDN w:val="0"/>
        <w:spacing w:line="320" w:lineRule="exact"/>
        <w:rPr>
          <w:rFonts w:ascii="ＭＳ 明朝" w:hAnsi="ＭＳ 明朝"/>
          <w:spacing w:val="-20"/>
          <w:szCs w:val="21"/>
        </w:rPr>
      </w:pPr>
      <w:r w:rsidRPr="008F6C40">
        <w:rPr>
          <w:rFonts w:ascii="ＭＳ 明朝" w:hAnsi="ＭＳ 明朝" w:hint="eastAsia"/>
          <w:spacing w:val="-20"/>
          <w:szCs w:val="21"/>
        </w:rPr>
        <w:t xml:space="preserve">　（支払の遅延）</w:t>
      </w:r>
    </w:p>
    <w:p w:rsidR="00080971" w:rsidRDefault="00080971" w:rsidP="00F85AD0">
      <w:pPr>
        <w:autoSpaceDE w:val="0"/>
        <w:autoSpaceDN w:val="0"/>
        <w:spacing w:line="320" w:lineRule="exact"/>
        <w:ind w:left="199" w:hangingChars="100" w:hanging="199"/>
        <w:rPr>
          <w:rFonts w:ascii="ＭＳ 明朝" w:hAnsi="ＭＳ 明朝"/>
          <w:spacing w:val="-20"/>
          <w:szCs w:val="21"/>
        </w:rPr>
      </w:pPr>
      <w:r w:rsidRPr="008F6C40">
        <w:rPr>
          <w:rFonts w:ascii="ＭＳ 明朝" w:hAnsi="ＭＳ 明朝" w:hint="eastAsia"/>
          <w:spacing w:val="-20"/>
          <w:szCs w:val="21"/>
        </w:rPr>
        <w:t xml:space="preserve">第４条　</w:t>
      </w:r>
      <w:r w:rsidRPr="00326E6F">
        <w:rPr>
          <w:rFonts w:ascii="ＭＳ 明朝" w:hAnsi="ＭＳ 明朝" w:hint="eastAsia"/>
          <w:spacing w:val="-20"/>
          <w:szCs w:val="21"/>
        </w:rPr>
        <w:t>甲は、その責めに帰すべき理由により、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く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（代理受領の禁止）</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５</w:t>
      </w:r>
      <w:r w:rsidRPr="007B58E8">
        <w:rPr>
          <w:rFonts w:ascii="ＭＳ 明朝" w:hAnsi="ＭＳ 明朝" w:hint="eastAsia"/>
          <w:spacing w:val="-20"/>
          <w:szCs w:val="21"/>
        </w:rPr>
        <w:t>条　乙は、代金の受領を第三者に委任してはならない。</w:t>
      </w:r>
    </w:p>
    <w:p w:rsidR="00080971" w:rsidRPr="008F6C40" w:rsidRDefault="00080971" w:rsidP="00F85AD0">
      <w:pPr>
        <w:autoSpaceDE w:val="0"/>
        <w:autoSpaceDN w:val="0"/>
        <w:spacing w:line="320" w:lineRule="exact"/>
        <w:rPr>
          <w:rFonts w:ascii="ＭＳ 明朝" w:hAnsi="ＭＳ 明朝"/>
          <w:spacing w:val="-20"/>
          <w:szCs w:val="21"/>
        </w:rPr>
      </w:pPr>
      <w:r w:rsidRPr="008F6C40">
        <w:rPr>
          <w:rFonts w:ascii="ＭＳ 明朝" w:hAnsi="ＭＳ 明朝" w:hint="eastAsia"/>
          <w:spacing w:val="-20"/>
          <w:szCs w:val="21"/>
        </w:rPr>
        <w:t>（権利の譲渡等）</w:t>
      </w:r>
    </w:p>
    <w:p w:rsidR="00080971" w:rsidRPr="008F6C40" w:rsidRDefault="00080971" w:rsidP="00F85AD0">
      <w:pPr>
        <w:autoSpaceDE w:val="0"/>
        <w:autoSpaceDN w:val="0"/>
        <w:spacing w:line="320" w:lineRule="exact"/>
        <w:ind w:left="199" w:hangingChars="100" w:hanging="199"/>
        <w:rPr>
          <w:rFonts w:ascii="ＭＳ 明朝" w:hAnsi="ＭＳ 明朝"/>
          <w:spacing w:val="-20"/>
          <w:szCs w:val="21"/>
        </w:rPr>
      </w:pPr>
      <w:r w:rsidRPr="008F6C40">
        <w:rPr>
          <w:rFonts w:ascii="ＭＳ 明朝" w:hAnsi="ＭＳ 明朝" w:hint="eastAsia"/>
          <w:spacing w:val="-20"/>
          <w:szCs w:val="21"/>
        </w:rPr>
        <w:t>第６条　乙は、この契約により生ずる権利又は義務を第三者に譲渡し、又は担保に供してはならない。ただし、権利にあっては、書面により甲の承認を得たときは、この限りでない。</w:t>
      </w:r>
    </w:p>
    <w:p w:rsidR="00080971" w:rsidRPr="008F6C40" w:rsidRDefault="00080971" w:rsidP="00F85AD0">
      <w:pPr>
        <w:autoSpaceDE w:val="0"/>
        <w:autoSpaceDN w:val="0"/>
        <w:spacing w:line="320" w:lineRule="exact"/>
        <w:ind w:left="199" w:hangingChars="100" w:hanging="199"/>
        <w:rPr>
          <w:rFonts w:ascii="ＭＳ 明朝" w:hAnsi="ＭＳ 明朝"/>
          <w:spacing w:val="-20"/>
          <w:szCs w:val="21"/>
        </w:rPr>
      </w:pPr>
      <w:r w:rsidRPr="008F6C40">
        <w:rPr>
          <w:rFonts w:ascii="ＭＳ 明朝" w:hAnsi="ＭＳ 明朝" w:hint="eastAsia"/>
          <w:spacing w:val="-20"/>
          <w:szCs w:val="21"/>
        </w:rPr>
        <w:t>２　前項の規定にかかわらず、乙は、信用保証協会及び中小企業信用保険法施行令（昭和25年政令第 350号）第１条の３に規定する金融機関に対して売掛金債権を譲渡することができる。</w:t>
      </w:r>
    </w:p>
    <w:p w:rsidR="00080971" w:rsidRDefault="00080971" w:rsidP="00F85AD0">
      <w:pPr>
        <w:autoSpaceDE w:val="0"/>
        <w:autoSpaceDN w:val="0"/>
        <w:spacing w:line="320" w:lineRule="exact"/>
        <w:ind w:left="199" w:hangingChars="100" w:hanging="199"/>
        <w:rPr>
          <w:rFonts w:ascii="ＭＳ 明朝" w:hAnsi="ＭＳ 明朝"/>
          <w:spacing w:val="-20"/>
          <w:szCs w:val="21"/>
        </w:rPr>
      </w:pPr>
      <w:r w:rsidRPr="008F6C40">
        <w:rPr>
          <w:rFonts w:ascii="ＭＳ 明朝" w:hAnsi="ＭＳ 明朝" w:hint="eastAsia"/>
          <w:spacing w:val="-20"/>
          <w:szCs w:val="21"/>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lastRenderedPageBreak/>
        <w:t>（複写機の保守）</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７</w:t>
      </w:r>
      <w:r w:rsidRPr="007B58E8">
        <w:rPr>
          <w:rFonts w:ascii="ＭＳ 明朝" w:hAnsi="ＭＳ 明朝" w:hint="eastAsia"/>
          <w:spacing w:val="-20"/>
          <w:szCs w:val="21"/>
        </w:rPr>
        <w:t>条　乙は、複写機を甲が常時正常な状態で使用できるよう定期的に乙の指定する技術員を設置場所に派遣して点検調整を行う。</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２　複写機が故障した場合は、乙は、直ちに乙の指定する技術員を派遣して修理に着手し、速やかに正常な状態に回復させなければならない。</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３　乙の作業の実施は、乙の所定の営業時間内に行う。ただし、やむを得ない事情により時間外に作業を実施した場合は、乙は、甲に対し乙所定の料金を請求することができる。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（複写機及び消耗品等の所有権）</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８</w:t>
      </w:r>
      <w:r w:rsidRPr="007B58E8">
        <w:rPr>
          <w:rFonts w:ascii="ＭＳ 明朝" w:hAnsi="ＭＳ 明朝" w:hint="eastAsia"/>
          <w:spacing w:val="-20"/>
          <w:szCs w:val="21"/>
        </w:rPr>
        <w:t>条　複写機及び消耗品等の所有権は、乙に属する。</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２　甲は、複写機及び消耗品等が乙の所有であることを示す表示等を損傷するなど複写機の現状を変更するような行為並びに消耗品等を他に流用するような行為をしてはならない。</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（設置場所の変更）</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９</w:t>
      </w:r>
      <w:r w:rsidRPr="007B58E8">
        <w:rPr>
          <w:rFonts w:ascii="ＭＳ 明朝" w:hAnsi="ＭＳ 明朝" w:hint="eastAsia"/>
          <w:spacing w:val="-20"/>
          <w:szCs w:val="21"/>
        </w:rPr>
        <w:t>条　甲は、所定の設置場所を変更する場合はあらかじめ乙に通知し、乙の承認を得なければならない。この複写機の移動は乙が実施する。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（設置場所の変更に係る経費負担）</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10</w:t>
      </w:r>
      <w:r w:rsidRPr="007B58E8">
        <w:rPr>
          <w:rFonts w:ascii="ＭＳ 明朝" w:hAnsi="ＭＳ 明朝" w:hint="eastAsia"/>
          <w:spacing w:val="-20"/>
          <w:szCs w:val="21"/>
        </w:rPr>
        <w:t>条　前条により既設機種を別の場所に移動する場合に要する経費は、甲の負担とする。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（設置機種の変更）</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11</w:t>
      </w:r>
      <w:r w:rsidRPr="007B58E8">
        <w:rPr>
          <w:rFonts w:ascii="ＭＳ 明朝" w:hAnsi="ＭＳ 明朝" w:hint="eastAsia"/>
          <w:spacing w:val="-20"/>
          <w:szCs w:val="21"/>
        </w:rPr>
        <w:t>条　乙は、複写機の設置時において、やむを得ない事情により設置機種を変更する場合は、あらかじめ甲に通知し、甲の承認を得なければならない。</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（保険）</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12</w:t>
      </w:r>
      <w:r w:rsidRPr="007B58E8">
        <w:rPr>
          <w:rFonts w:ascii="ＭＳ 明朝" w:hAnsi="ＭＳ 明朝" w:hint="eastAsia"/>
          <w:spacing w:val="-20"/>
          <w:szCs w:val="21"/>
        </w:rPr>
        <w:t>条　乙は、複写機につき、乙の責任で動産総合保険を付すものとする。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（損害賠償）</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13</w:t>
      </w:r>
      <w:r w:rsidRPr="007B58E8">
        <w:rPr>
          <w:rFonts w:ascii="ＭＳ 明朝" w:hAnsi="ＭＳ 明朝" w:hint="eastAsia"/>
          <w:spacing w:val="-20"/>
          <w:szCs w:val="21"/>
        </w:rPr>
        <w:t>条　乙は、甲が故意又は重過失によって複写機に損害を与えた場合は、その賠償を甲に対し請求することができる。</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２　前項に規定する場合において、動産総合保険でてん補される損害に対しては、同項の規定にかかわらず、乙は、甲にその賠償を請求しない。</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（乙の機密保持）</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14</w:t>
      </w:r>
      <w:r w:rsidRPr="007B58E8">
        <w:rPr>
          <w:rFonts w:ascii="ＭＳ 明朝" w:hAnsi="ＭＳ 明朝" w:hint="eastAsia"/>
          <w:spacing w:val="-20"/>
          <w:szCs w:val="21"/>
        </w:rPr>
        <w:t>条　乙は、保守の実施に当たって知り得た甲の業務上の秘密を外部に漏らし、又は他の目的に利用してはならない。</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２　契約期間の満了その他の理由により複写機を撤去する場合において、複写機内部に甲のデータが存するときは、乙は、乙の経費負担によりこれを全て消去するものとする。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（契約保証金の返還等）</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15</w:t>
      </w:r>
      <w:r w:rsidRPr="007B58E8">
        <w:rPr>
          <w:rFonts w:ascii="ＭＳ 明朝" w:hAnsi="ＭＳ 明朝" w:hint="eastAsia"/>
          <w:spacing w:val="-20"/>
          <w:szCs w:val="21"/>
        </w:rPr>
        <w:t>条　乙は、契約保証金を納付している場合において、契約期間が終了したときは、甲に契約保証金返還請求書を提出するものとする。</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２　甲は、前項に規定する返還請求書を受理したときは、その日から</w:t>
      </w:r>
      <w:r>
        <w:rPr>
          <w:rFonts w:ascii="ＭＳ 明朝" w:hAnsi="ＭＳ 明朝" w:hint="eastAsia"/>
          <w:spacing w:val="-20"/>
          <w:szCs w:val="21"/>
        </w:rPr>
        <w:t>30</w:t>
      </w:r>
      <w:r w:rsidRPr="007B58E8">
        <w:rPr>
          <w:rFonts w:ascii="ＭＳ 明朝" w:hAnsi="ＭＳ 明朝" w:hint="eastAsia"/>
          <w:spacing w:val="-20"/>
          <w:szCs w:val="21"/>
        </w:rPr>
        <w:t>日以内に契約保証金を乙に返還するものとする。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３　契約保証金には、利息を付さないものとする。</w:t>
      </w:r>
    </w:p>
    <w:p w:rsidR="00080971" w:rsidRPr="008F6C40" w:rsidRDefault="00080971" w:rsidP="00F85AD0">
      <w:pPr>
        <w:autoSpaceDE w:val="0"/>
        <w:autoSpaceDN w:val="0"/>
        <w:spacing w:line="320" w:lineRule="exact"/>
        <w:rPr>
          <w:rFonts w:ascii="ＭＳ 明朝" w:hAnsi="ＭＳ 明朝"/>
          <w:spacing w:val="-20"/>
          <w:szCs w:val="21"/>
        </w:rPr>
      </w:pPr>
      <w:r w:rsidRPr="008F6C40">
        <w:rPr>
          <w:rFonts w:ascii="ＭＳ 明朝" w:hAnsi="ＭＳ 明朝" w:hint="eastAsia"/>
          <w:spacing w:val="-20"/>
          <w:szCs w:val="21"/>
        </w:rPr>
        <w:t>（甲の解除権）</w:t>
      </w:r>
    </w:p>
    <w:p w:rsidR="00080971" w:rsidRDefault="00080971" w:rsidP="00F85AD0">
      <w:pPr>
        <w:autoSpaceDE w:val="0"/>
        <w:autoSpaceDN w:val="0"/>
        <w:spacing w:line="320" w:lineRule="exact"/>
        <w:ind w:left="199" w:hangingChars="100" w:hanging="199"/>
        <w:rPr>
          <w:rFonts w:ascii="ＭＳ 明朝" w:hAnsi="ＭＳ 明朝"/>
          <w:spacing w:val="-20"/>
          <w:szCs w:val="21"/>
        </w:rPr>
      </w:pPr>
      <w:r w:rsidRPr="008F6C40">
        <w:rPr>
          <w:rFonts w:ascii="ＭＳ 明朝" w:hAnsi="ＭＳ 明朝" w:hint="eastAsia"/>
          <w:spacing w:val="-20"/>
          <w:szCs w:val="21"/>
        </w:rPr>
        <w:t>第</w:t>
      </w:r>
      <w:r>
        <w:rPr>
          <w:rFonts w:ascii="ＭＳ 明朝" w:hAnsi="ＭＳ 明朝" w:hint="eastAsia"/>
          <w:spacing w:val="-20"/>
          <w:szCs w:val="21"/>
        </w:rPr>
        <w:t>16</w:t>
      </w:r>
      <w:r w:rsidRPr="008F6C40">
        <w:rPr>
          <w:rFonts w:ascii="ＭＳ 明朝" w:hAnsi="ＭＳ 明朝" w:hint="eastAsia"/>
          <w:spacing w:val="-20"/>
          <w:szCs w:val="21"/>
        </w:rPr>
        <w:t>条　甲は、乙がこの契約に定める義務を履行しない場合において 、相当の期間を定めてその履行の催告をし、その期間内に履行がないときは、この契約を解除することができる。</w:t>
      </w:r>
    </w:p>
    <w:p w:rsidR="00080971" w:rsidRPr="008F6C40" w:rsidRDefault="00080971" w:rsidP="00F85AD0">
      <w:pPr>
        <w:autoSpaceDE w:val="0"/>
        <w:autoSpaceDN w:val="0"/>
        <w:spacing w:line="320" w:lineRule="exact"/>
        <w:ind w:left="199" w:hangingChars="100" w:hanging="199"/>
        <w:rPr>
          <w:rFonts w:ascii="ＭＳ 明朝" w:hAnsi="ＭＳ 明朝"/>
          <w:spacing w:val="-20"/>
          <w:szCs w:val="21"/>
        </w:rPr>
      </w:pPr>
      <w:r w:rsidRPr="008F6C40">
        <w:rPr>
          <w:rFonts w:ascii="ＭＳ 明朝" w:hAnsi="ＭＳ 明朝" w:hint="eastAsia"/>
          <w:spacing w:val="-20"/>
          <w:szCs w:val="21"/>
        </w:rPr>
        <w:t>２　甲は、次の各号のいずれかに該当する場合は、前項の催告をすることなくこの契約の全部又は一部を解除することができる。</w:t>
      </w:r>
    </w:p>
    <w:p w:rsidR="00080971" w:rsidRPr="008F6C40" w:rsidRDefault="00080971" w:rsidP="00F85AD0">
      <w:pPr>
        <w:autoSpaceDE w:val="0"/>
        <w:autoSpaceDN w:val="0"/>
        <w:spacing w:line="320" w:lineRule="exact"/>
        <w:rPr>
          <w:rFonts w:ascii="ＭＳ 明朝" w:hAnsi="ＭＳ 明朝"/>
          <w:spacing w:val="-20"/>
          <w:szCs w:val="21"/>
        </w:rPr>
      </w:pPr>
      <w:r w:rsidRPr="008F6C40">
        <w:rPr>
          <w:rFonts w:ascii="ＭＳ 明朝" w:hAnsi="ＭＳ 明朝" w:hint="eastAsia"/>
          <w:spacing w:val="-20"/>
          <w:szCs w:val="21"/>
        </w:rPr>
        <w:t xml:space="preserve">　(1) 乙から契約の解除願の提出があったとき。</w:t>
      </w:r>
    </w:p>
    <w:p w:rsidR="00080971" w:rsidRPr="008F6C40" w:rsidRDefault="00080971" w:rsidP="00F85AD0">
      <w:pPr>
        <w:autoSpaceDE w:val="0"/>
        <w:autoSpaceDN w:val="0"/>
        <w:spacing w:line="320" w:lineRule="exact"/>
        <w:rPr>
          <w:rFonts w:ascii="ＭＳ 明朝" w:hAnsi="ＭＳ 明朝"/>
          <w:spacing w:val="-20"/>
          <w:szCs w:val="21"/>
        </w:rPr>
      </w:pPr>
      <w:r w:rsidRPr="008F6C40">
        <w:rPr>
          <w:rFonts w:ascii="ＭＳ 明朝" w:hAnsi="ＭＳ 明朝" w:hint="eastAsia"/>
          <w:spacing w:val="-20"/>
          <w:szCs w:val="21"/>
        </w:rPr>
        <w:t xml:space="preserve">　(2) 乙が契約期間内に契約の履行をしないとき、又は履行する見込みがないと甲が認めるとき。</w:t>
      </w:r>
    </w:p>
    <w:p w:rsidR="00080971" w:rsidRPr="008F6C40" w:rsidRDefault="00080971" w:rsidP="00F85AD0">
      <w:pPr>
        <w:autoSpaceDE w:val="0"/>
        <w:autoSpaceDN w:val="0"/>
        <w:spacing w:line="320" w:lineRule="exact"/>
        <w:ind w:left="397" w:hangingChars="200" w:hanging="397"/>
        <w:rPr>
          <w:rFonts w:ascii="ＭＳ 明朝" w:hAnsi="ＭＳ 明朝"/>
          <w:spacing w:val="-20"/>
          <w:szCs w:val="21"/>
        </w:rPr>
      </w:pPr>
      <w:r w:rsidRPr="008F6C40">
        <w:rPr>
          <w:rFonts w:ascii="ＭＳ 明朝" w:hAnsi="ＭＳ 明朝" w:hint="eastAsia"/>
          <w:spacing w:val="-20"/>
          <w:szCs w:val="21"/>
        </w:rPr>
        <w:t xml:space="preserve">　(3) 乙又はその代理人若しくは使用人が、正当な理由がなく、甲が行う検査の実施に当たり甲の指示に従わないとき、又はその職務の執行を妨害したとき。</w:t>
      </w:r>
    </w:p>
    <w:p w:rsidR="00080971" w:rsidRPr="008F6C40" w:rsidRDefault="00080971" w:rsidP="00F85AD0">
      <w:pPr>
        <w:autoSpaceDE w:val="0"/>
        <w:autoSpaceDN w:val="0"/>
        <w:spacing w:line="320" w:lineRule="exact"/>
        <w:ind w:left="397" w:hangingChars="200" w:hanging="397"/>
        <w:rPr>
          <w:rFonts w:ascii="ＭＳ 明朝" w:hAnsi="ＭＳ 明朝"/>
          <w:spacing w:val="-20"/>
          <w:szCs w:val="21"/>
        </w:rPr>
      </w:pPr>
      <w:r w:rsidRPr="008F6C40">
        <w:rPr>
          <w:rFonts w:ascii="ＭＳ 明朝" w:hAnsi="ＭＳ 明朝" w:hint="eastAsia"/>
          <w:spacing w:val="-20"/>
          <w:szCs w:val="21"/>
        </w:rPr>
        <w:t xml:space="preserve">　(4)　乙又は乙の代表役員等、一般役員等若しくは経営に事実上参加し若しくは実質的に経営を</w:t>
      </w:r>
      <w:r w:rsidRPr="008F6C40">
        <w:rPr>
          <w:rFonts w:ascii="ＭＳ 明朝" w:hAnsi="ＭＳ 明朝" w:hint="eastAsia"/>
          <w:spacing w:val="-20"/>
          <w:szCs w:val="21"/>
        </w:rPr>
        <w:lastRenderedPageBreak/>
        <w:t>支配している者が、暴力団関係者（暴力団員による不当な行為の防止等に関する法律第２条第２号に規定する暴力団の関係者をいい、愛媛県暴力団排除条例第２条第３号に規定する暴力団員等を含む。）であると認められるとき。</w:t>
      </w:r>
    </w:p>
    <w:p w:rsidR="00080971" w:rsidRPr="008F6C40" w:rsidRDefault="00080971" w:rsidP="00F85AD0">
      <w:pPr>
        <w:autoSpaceDE w:val="0"/>
        <w:autoSpaceDN w:val="0"/>
        <w:spacing w:line="320" w:lineRule="exact"/>
        <w:ind w:left="199" w:hangingChars="100" w:hanging="199"/>
        <w:rPr>
          <w:rFonts w:ascii="ＭＳ 明朝" w:hAnsi="ＭＳ 明朝"/>
          <w:spacing w:val="-20"/>
          <w:szCs w:val="21"/>
        </w:rPr>
      </w:pPr>
      <w:r w:rsidRPr="008F6C40">
        <w:rPr>
          <w:rFonts w:ascii="ＭＳ 明朝" w:hAnsi="ＭＳ 明朝" w:hint="eastAsia"/>
          <w:spacing w:val="-20"/>
          <w:szCs w:val="21"/>
        </w:rPr>
        <w:t>３　甲は、第１項又は前項の規定により契約を解除したときは、解除した日の属する月の前月までに履行終了した複写サービス料金をその期間の月数で除して得た１ヶ月平均額に解除後の月数を乗じて得た金額の10分の１を違約金として乙から徴収するものとする。この場合において、乙が契約保証金を納付しているときは、契約保証金を違約金に充当するものとする。</w:t>
      </w:r>
    </w:p>
    <w:p w:rsidR="00080971" w:rsidRPr="008F6C40" w:rsidRDefault="00080971" w:rsidP="00F85AD0">
      <w:pPr>
        <w:autoSpaceDE w:val="0"/>
        <w:autoSpaceDN w:val="0"/>
        <w:spacing w:line="320" w:lineRule="exact"/>
        <w:ind w:left="199" w:hangingChars="100" w:hanging="199"/>
        <w:rPr>
          <w:rFonts w:ascii="ＭＳ 明朝" w:hAnsi="ＭＳ 明朝"/>
          <w:spacing w:val="-20"/>
          <w:szCs w:val="21"/>
        </w:rPr>
      </w:pPr>
      <w:r w:rsidRPr="008F6C40">
        <w:rPr>
          <w:rFonts w:ascii="ＭＳ 明朝" w:hAnsi="ＭＳ 明朝" w:hint="eastAsia"/>
          <w:spacing w:val="-20"/>
          <w:szCs w:val="21"/>
        </w:rPr>
        <w:t>４　乙は、第１項又は第２項の規定により甲が契約を解除したときは、これにより被った損害について、甲にその賠償を求めることができない。</w:t>
      </w:r>
    </w:p>
    <w:p w:rsidR="00080971" w:rsidRPr="008F6C40" w:rsidRDefault="00080971" w:rsidP="00F85AD0">
      <w:pPr>
        <w:autoSpaceDE w:val="0"/>
        <w:autoSpaceDN w:val="0"/>
        <w:spacing w:line="320" w:lineRule="exact"/>
        <w:rPr>
          <w:rFonts w:ascii="ＭＳ 明朝" w:hAnsi="ＭＳ 明朝"/>
          <w:spacing w:val="-20"/>
          <w:szCs w:val="21"/>
        </w:rPr>
      </w:pPr>
      <w:r w:rsidRPr="008F6C40">
        <w:rPr>
          <w:rFonts w:ascii="ＭＳ 明朝" w:hAnsi="ＭＳ 明朝" w:hint="eastAsia"/>
          <w:spacing w:val="-20"/>
          <w:szCs w:val="21"/>
        </w:rPr>
        <w:t xml:space="preserve">　（乙の解除権）</w:t>
      </w:r>
    </w:p>
    <w:p w:rsidR="00080971" w:rsidRDefault="00080971" w:rsidP="00F85AD0">
      <w:pPr>
        <w:autoSpaceDE w:val="0"/>
        <w:autoSpaceDN w:val="0"/>
        <w:spacing w:line="320" w:lineRule="exact"/>
        <w:ind w:left="199" w:hangingChars="100" w:hanging="199"/>
        <w:rPr>
          <w:rFonts w:ascii="ＭＳ 明朝" w:hAnsi="ＭＳ 明朝"/>
          <w:spacing w:val="-20"/>
          <w:szCs w:val="21"/>
        </w:rPr>
      </w:pPr>
      <w:r w:rsidRPr="008F6C40">
        <w:rPr>
          <w:rFonts w:ascii="ＭＳ 明朝" w:hAnsi="ＭＳ 明朝" w:hint="eastAsia"/>
          <w:spacing w:val="-20"/>
          <w:szCs w:val="21"/>
        </w:rPr>
        <w:t>第</w:t>
      </w:r>
      <w:r>
        <w:rPr>
          <w:rFonts w:ascii="ＭＳ 明朝" w:hAnsi="ＭＳ 明朝" w:hint="eastAsia"/>
          <w:spacing w:val="-20"/>
          <w:szCs w:val="21"/>
        </w:rPr>
        <w:t>17</w:t>
      </w:r>
      <w:r w:rsidRPr="008F6C40">
        <w:rPr>
          <w:rFonts w:ascii="ＭＳ 明朝" w:hAnsi="ＭＳ 明朝" w:hint="eastAsia"/>
          <w:spacing w:val="-20"/>
          <w:szCs w:val="21"/>
        </w:rPr>
        <w:t>条　乙は、甲がこの契約に定める義務を履行しない場合において、相当の期間を定めてその履行の催告をし、その期間内に履行がないときは、この契約を解除することができる。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（事情変更による契約の変更）</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18</w:t>
      </w:r>
      <w:r w:rsidRPr="007B58E8">
        <w:rPr>
          <w:rFonts w:ascii="ＭＳ 明朝" w:hAnsi="ＭＳ 明朝" w:hint="eastAsia"/>
          <w:spacing w:val="-20"/>
          <w:szCs w:val="21"/>
        </w:rPr>
        <w:t>条　契約締結後において、天災地変その他不測の事情に基づく経済情勢の激変により契約内容が著しく不適当と認められるに至ったときは、その実情に応じ、甲乙協議して、書面により契約単価、その他の契約内容を変更することができる。</w:t>
      </w:r>
    </w:p>
    <w:p w:rsidR="00080971" w:rsidRPr="007B58E8" w:rsidRDefault="00080971" w:rsidP="00F85AD0">
      <w:pPr>
        <w:autoSpaceDE w:val="0"/>
        <w:autoSpaceDN w:val="0"/>
        <w:spacing w:line="320" w:lineRule="exact"/>
        <w:rPr>
          <w:rFonts w:ascii="ＭＳ 明朝" w:hAnsi="ＭＳ 明朝"/>
          <w:spacing w:val="-20"/>
          <w:szCs w:val="21"/>
        </w:rPr>
      </w:pPr>
      <w:r w:rsidRPr="007B58E8">
        <w:rPr>
          <w:rFonts w:ascii="ＭＳ 明朝" w:hAnsi="ＭＳ 明朝" w:hint="eastAsia"/>
          <w:spacing w:val="-20"/>
          <w:szCs w:val="21"/>
        </w:rPr>
        <w:t>（その他）</w:t>
      </w:r>
    </w:p>
    <w:p w:rsidR="00080971" w:rsidRPr="007B58E8" w:rsidRDefault="00080971" w:rsidP="00F85AD0">
      <w:pPr>
        <w:autoSpaceDE w:val="0"/>
        <w:autoSpaceDN w:val="0"/>
        <w:spacing w:line="320" w:lineRule="exact"/>
        <w:ind w:left="199" w:hangingChars="100" w:hanging="199"/>
        <w:rPr>
          <w:rFonts w:ascii="ＭＳ 明朝" w:hAnsi="ＭＳ 明朝"/>
          <w:spacing w:val="-20"/>
          <w:szCs w:val="21"/>
        </w:rPr>
      </w:pPr>
      <w:r w:rsidRPr="007B58E8">
        <w:rPr>
          <w:rFonts w:ascii="ＭＳ 明朝" w:hAnsi="ＭＳ 明朝" w:hint="eastAsia"/>
          <w:spacing w:val="-20"/>
          <w:szCs w:val="21"/>
        </w:rPr>
        <w:t>第</w:t>
      </w:r>
      <w:r>
        <w:rPr>
          <w:rFonts w:ascii="ＭＳ 明朝" w:hAnsi="ＭＳ 明朝" w:hint="eastAsia"/>
          <w:spacing w:val="-20"/>
          <w:szCs w:val="21"/>
        </w:rPr>
        <w:t>19</w:t>
      </w:r>
      <w:r w:rsidRPr="007B58E8">
        <w:rPr>
          <w:rFonts w:ascii="ＭＳ 明朝" w:hAnsi="ＭＳ 明朝" w:hint="eastAsia"/>
          <w:spacing w:val="-20"/>
          <w:szCs w:val="21"/>
        </w:rPr>
        <w:t>条　この契約に定めのない事項については、愛媛県会計規則</w:t>
      </w:r>
      <w:r>
        <w:rPr>
          <w:rFonts w:ascii="ＭＳ 明朝" w:hAnsi="ＭＳ 明朝" w:hint="eastAsia"/>
          <w:spacing w:val="-20"/>
          <w:szCs w:val="21"/>
        </w:rPr>
        <w:t>及び</w:t>
      </w:r>
      <w:r w:rsidRPr="007B58E8">
        <w:rPr>
          <w:rFonts w:ascii="ＭＳ 明朝" w:hAnsi="ＭＳ 明朝" w:hint="eastAsia"/>
          <w:spacing w:val="-20"/>
          <w:szCs w:val="21"/>
        </w:rPr>
        <w:t>遅延防止法によるもののほか、必要に応じて甲乙協議して定めるものとする。</w:t>
      </w:r>
    </w:p>
    <w:p w:rsidR="00080971" w:rsidRPr="007B58E8" w:rsidRDefault="00080971" w:rsidP="00F85AD0">
      <w:pPr>
        <w:autoSpaceDE w:val="0"/>
        <w:autoSpaceDN w:val="0"/>
        <w:spacing w:line="320" w:lineRule="exact"/>
        <w:rPr>
          <w:rFonts w:ascii="ＭＳ 明朝" w:hAnsi="ＭＳ 明朝"/>
          <w:spacing w:val="-20"/>
          <w:szCs w:val="21"/>
        </w:rPr>
      </w:pPr>
    </w:p>
    <w:p w:rsidR="00080971" w:rsidRPr="00540212" w:rsidRDefault="00080971" w:rsidP="00F85AD0">
      <w:pPr>
        <w:autoSpaceDE w:val="0"/>
        <w:autoSpaceDN w:val="0"/>
        <w:spacing w:line="320" w:lineRule="exact"/>
        <w:ind w:firstLineChars="100" w:firstLine="199"/>
        <w:rPr>
          <w:rFonts w:ascii="ＭＳ 明朝" w:hAnsi="ＭＳ 明朝"/>
          <w:spacing w:val="-20"/>
          <w:szCs w:val="21"/>
        </w:rPr>
      </w:pPr>
      <w:r w:rsidRPr="007B58E8">
        <w:rPr>
          <w:rFonts w:ascii="ＭＳ 明朝" w:hAnsi="ＭＳ 明朝" w:hint="eastAsia"/>
          <w:spacing w:val="-20"/>
          <w:szCs w:val="21"/>
        </w:rPr>
        <w:t>この契約の証として本書２通を作成し甲乙記名押印のうえ、各自１通を保有するものとする。</w:t>
      </w:r>
    </w:p>
    <w:p w:rsidR="00080971" w:rsidRPr="00540212" w:rsidRDefault="00080971" w:rsidP="00F85AD0">
      <w:pPr>
        <w:autoSpaceDE w:val="0"/>
        <w:autoSpaceDN w:val="0"/>
        <w:spacing w:line="320" w:lineRule="exact"/>
        <w:rPr>
          <w:rFonts w:ascii="ＭＳ 明朝" w:hAnsi="ＭＳ 明朝"/>
          <w:spacing w:val="-20"/>
          <w:szCs w:val="21"/>
        </w:rPr>
      </w:pPr>
    </w:p>
    <w:p w:rsidR="00080971" w:rsidRDefault="00080971" w:rsidP="00080971">
      <w:pPr>
        <w:autoSpaceDE w:val="0"/>
        <w:autoSpaceDN w:val="0"/>
        <w:ind w:firstLineChars="200" w:firstLine="397"/>
        <w:rPr>
          <w:rFonts w:ascii="ＭＳ 明朝" w:hAnsi="ＭＳ 明朝"/>
          <w:spacing w:val="-20"/>
          <w:szCs w:val="21"/>
        </w:rPr>
      </w:pPr>
      <w:r>
        <w:rPr>
          <w:rFonts w:ascii="ＭＳ 明朝" w:hAnsi="ＭＳ 明朝" w:hint="eastAsia"/>
          <w:spacing w:val="-20"/>
          <w:szCs w:val="21"/>
        </w:rPr>
        <w:t xml:space="preserve">令和   </w:t>
      </w:r>
      <w:r w:rsidRPr="00540212">
        <w:rPr>
          <w:rFonts w:ascii="ＭＳ 明朝" w:hAnsi="ＭＳ 明朝" w:hint="eastAsia"/>
          <w:spacing w:val="-20"/>
          <w:szCs w:val="21"/>
        </w:rPr>
        <w:t>年</w:t>
      </w:r>
      <w:r>
        <w:rPr>
          <w:rFonts w:ascii="ＭＳ 明朝" w:hAnsi="ＭＳ 明朝" w:hint="eastAsia"/>
          <w:spacing w:val="-20"/>
          <w:szCs w:val="21"/>
        </w:rPr>
        <w:t xml:space="preserve">   </w:t>
      </w:r>
      <w:r w:rsidRPr="00540212">
        <w:rPr>
          <w:rFonts w:ascii="ＭＳ 明朝" w:hAnsi="ＭＳ 明朝" w:hint="eastAsia"/>
          <w:spacing w:val="-20"/>
          <w:szCs w:val="21"/>
        </w:rPr>
        <w:t>月</w:t>
      </w:r>
      <w:r>
        <w:rPr>
          <w:rFonts w:ascii="ＭＳ 明朝" w:hAnsi="ＭＳ 明朝" w:hint="eastAsia"/>
          <w:spacing w:val="-20"/>
          <w:szCs w:val="21"/>
        </w:rPr>
        <w:t xml:space="preserve"> </w:t>
      </w:r>
      <w:r w:rsidRPr="00540212">
        <w:rPr>
          <w:rFonts w:ascii="ＭＳ 明朝" w:hAnsi="ＭＳ 明朝" w:hint="eastAsia"/>
          <w:spacing w:val="-20"/>
          <w:szCs w:val="21"/>
        </w:rPr>
        <w:t xml:space="preserve">　日</w:t>
      </w:r>
    </w:p>
    <w:tbl>
      <w:tblPr>
        <w:tblW w:w="0" w:type="auto"/>
        <w:tblCellMar>
          <w:left w:w="99" w:type="dxa"/>
          <w:right w:w="99" w:type="dxa"/>
        </w:tblCellMar>
        <w:tblLook w:val="0000" w:firstRow="0" w:lastRow="0" w:firstColumn="0" w:lastColumn="0" w:noHBand="0" w:noVBand="0"/>
      </w:tblPr>
      <w:tblGrid>
        <w:gridCol w:w="3777"/>
        <w:gridCol w:w="5028"/>
      </w:tblGrid>
      <w:tr w:rsidR="00C4526A" w:rsidTr="00DE6176">
        <w:trPr>
          <w:cantSplit/>
        </w:trPr>
        <w:tc>
          <w:tcPr>
            <w:tcW w:w="4077" w:type="dxa"/>
            <w:vMerge w:val="restart"/>
            <w:vAlign w:val="center"/>
          </w:tcPr>
          <w:p w:rsidR="00C4526A" w:rsidRPr="00E70A2D" w:rsidRDefault="00C4526A" w:rsidP="00DE6176">
            <w:pPr>
              <w:wordWrap w:val="0"/>
              <w:jc w:val="right"/>
              <w:rPr>
                <w:rFonts w:ascii="ＭＳ ゴシック" w:eastAsia="ＭＳ ゴシック" w:hAnsi="ＭＳ 明朝"/>
                <w:sz w:val="22"/>
                <w:szCs w:val="22"/>
              </w:rPr>
            </w:pPr>
            <w:r w:rsidRPr="00E70A2D">
              <w:rPr>
                <w:rFonts w:ascii="ＭＳ ゴシック" w:eastAsia="ＭＳ ゴシック" w:hAnsi="ＭＳ 明朝" w:hint="eastAsia"/>
                <w:sz w:val="22"/>
                <w:szCs w:val="22"/>
              </w:rPr>
              <w:t xml:space="preserve">甲　</w:t>
            </w:r>
          </w:p>
        </w:tc>
        <w:tc>
          <w:tcPr>
            <w:tcW w:w="5475" w:type="dxa"/>
          </w:tcPr>
          <w:p w:rsidR="00C4526A" w:rsidRPr="00E70A2D" w:rsidRDefault="00C4526A" w:rsidP="00DE6176">
            <w:pPr>
              <w:autoSpaceDE w:val="0"/>
              <w:autoSpaceDN w:val="0"/>
              <w:spacing w:line="0" w:lineRule="atLeast"/>
              <w:ind w:firstLineChars="100" w:firstLine="249"/>
              <w:rPr>
                <w:rFonts w:ascii="ＭＳ 明朝" w:hAnsi="ＭＳ 明朝"/>
                <w:sz w:val="22"/>
                <w:szCs w:val="22"/>
              </w:rPr>
            </w:pPr>
            <w:r w:rsidRPr="00E70A2D">
              <w:rPr>
                <w:rFonts w:ascii="ＭＳ 明朝" w:hAnsi="ＭＳ 明朝" w:hint="eastAsia"/>
                <w:sz w:val="22"/>
                <w:szCs w:val="22"/>
              </w:rPr>
              <w:t>住所</w:t>
            </w:r>
            <w:r>
              <w:rPr>
                <w:rFonts w:ascii="ＭＳ 明朝" w:hAnsi="ＭＳ 明朝" w:hint="eastAsia"/>
                <w:sz w:val="22"/>
                <w:szCs w:val="22"/>
              </w:rPr>
              <w:t xml:space="preserve">　西条市喜多川７９６番地１</w:t>
            </w:r>
          </w:p>
        </w:tc>
      </w:tr>
      <w:tr w:rsidR="00C4526A" w:rsidTr="00DE6176">
        <w:trPr>
          <w:cantSplit/>
        </w:trPr>
        <w:tc>
          <w:tcPr>
            <w:tcW w:w="4077" w:type="dxa"/>
            <w:vMerge/>
          </w:tcPr>
          <w:p w:rsidR="00C4526A" w:rsidRPr="00E70A2D" w:rsidRDefault="00C4526A" w:rsidP="00DE6176">
            <w:pPr>
              <w:rPr>
                <w:rFonts w:ascii="ＭＳ 明朝" w:hAnsi="ＭＳ 明朝"/>
                <w:sz w:val="22"/>
                <w:szCs w:val="22"/>
              </w:rPr>
            </w:pPr>
          </w:p>
        </w:tc>
        <w:tc>
          <w:tcPr>
            <w:tcW w:w="5475" w:type="dxa"/>
          </w:tcPr>
          <w:p w:rsidR="00C4526A" w:rsidRPr="00E70A2D" w:rsidRDefault="00C4526A" w:rsidP="00DE6176">
            <w:pPr>
              <w:autoSpaceDE w:val="0"/>
              <w:autoSpaceDN w:val="0"/>
              <w:spacing w:line="0" w:lineRule="atLeast"/>
              <w:rPr>
                <w:rFonts w:ascii="ＭＳ 明朝" w:hAnsi="ＭＳ 明朝"/>
                <w:sz w:val="22"/>
                <w:szCs w:val="22"/>
              </w:rPr>
            </w:pPr>
            <w:r>
              <w:rPr>
                <w:rFonts w:ascii="ＭＳ 明朝" w:hAnsi="ＭＳ 明朝" w:hint="eastAsia"/>
                <w:sz w:val="22"/>
                <w:szCs w:val="22"/>
              </w:rPr>
              <w:t xml:space="preserve">　　　　愛媛県東予地方局</w:t>
            </w:r>
          </w:p>
        </w:tc>
      </w:tr>
      <w:tr w:rsidR="00C4526A" w:rsidTr="00DE6176">
        <w:trPr>
          <w:cantSplit/>
        </w:trPr>
        <w:tc>
          <w:tcPr>
            <w:tcW w:w="4077" w:type="dxa"/>
            <w:vMerge/>
          </w:tcPr>
          <w:p w:rsidR="00C4526A" w:rsidRPr="00E70A2D" w:rsidRDefault="00C4526A" w:rsidP="00DE6176">
            <w:pPr>
              <w:rPr>
                <w:rFonts w:ascii="ＭＳ 明朝" w:hAnsi="ＭＳ 明朝"/>
                <w:sz w:val="22"/>
                <w:szCs w:val="22"/>
              </w:rPr>
            </w:pPr>
          </w:p>
        </w:tc>
        <w:tc>
          <w:tcPr>
            <w:tcW w:w="5475" w:type="dxa"/>
          </w:tcPr>
          <w:p w:rsidR="00C4526A" w:rsidRPr="00E70A2D" w:rsidRDefault="00C4526A" w:rsidP="00DE6176">
            <w:pPr>
              <w:autoSpaceDE w:val="0"/>
              <w:autoSpaceDN w:val="0"/>
              <w:spacing w:line="0" w:lineRule="atLeast"/>
              <w:ind w:firstLineChars="100" w:firstLine="249"/>
              <w:rPr>
                <w:rFonts w:ascii="ＭＳ 明朝" w:hAnsi="ＭＳ 明朝"/>
                <w:sz w:val="22"/>
                <w:szCs w:val="22"/>
              </w:rPr>
            </w:pPr>
            <w:r w:rsidRPr="00E70A2D">
              <w:rPr>
                <w:rFonts w:ascii="ＭＳ 明朝" w:hAnsi="ＭＳ 明朝" w:hint="eastAsia"/>
                <w:sz w:val="22"/>
                <w:szCs w:val="22"/>
              </w:rPr>
              <w:t>氏名</w:t>
            </w:r>
            <w:r>
              <w:rPr>
                <w:rFonts w:ascii="ＭＳ 明朝" w:hAnsi="ＭＳ 明朝" w:hint="eastAsia"/>
                <w:sz w:val="22"/>
                <w:szCs w:val="22"/>
              </w:rPr>
              <w:t xml:space="preserve">　局　長</w:t>
            </w:r>
            <w:r w:rsidR="000350E8">
              <w:rPr>
                <w:rFonts w:ascii="ＭＳ 明朝" w:hAnsi="ＭＳ 明朝" w:hint="eastAsia"/>
                <w:sz w:val="22"/>
                <w:szCs w:val="22"/>
              </w:rPr>
              <w:t xml:space="preserve"> 客本　宗嗣</w:t>
            </w:r>
          </w:p>
        </w:tc>
      </w:tr>
      <w:tr w:rsidR="00C4526A" w:rsidTr="00DE6176">
        <w:trPr>
          <w:cantSplit/>
        </w:trPr>
        <w:tc>
          <w:tcPr>
            <w:tcW w:w="4077" w:type="dxa"/>
            <w:vMerge w:val="restart"/>
            <w:vAlign w:val="center"/>
          </w:tcPr>
          <w:p w:rsidR="00C4526A" w:rsidRDefault="00C4526A" w:rsidP="00DE6176">
            <w:pPr>
              <w:wordWrap w:val="0"/>
              <w:jc w:val="right"/>
              <w:rPr>
                <w:rFonts w:ascii="ＭＳ ゴシック" w:eastAsia="ＭＳ ゴシック" w:hAnsi="ＭＳ 明朝"/>
                <w:sz w:val="22"/>
                <w:szCs w:val="22"/>
              </w:rPr>
            </w:pPr>
          </w:p>
          <w:p w:rsidR="00C4526A" w:rsidRPr="00E70A2D" w:rsidRDefault="00C4526A" w:rsidP="00DE6176">
            <w:pPr>
              <w:ind w:right="249"/>
              <w:jc w:val="right"/>
              <w:rPr>
                <w:rFonts w:ascii="ＭＳ ゴシック" w:eastAsia="ＭＳ ゴシック" w:hAnsi="ＭＳ 明朝"/>
                <w:sz w:val="22"/>
                <w:szCs w:val="22"/>
              </w:rPr>
            </w:pPr>
            <w:r w:rsidRPr="00E70A2D">
              <w:rPr>
                <w:rFonts w:ascii="ＭＳ ゴシック" w:eastAsia="ＭＳ ゴシック" w:hAnsi="ＭＳ 明朝" w:hint="eastAsia"/>
                <w:sz w:val="22"/>
                <w:szCs w:val="22"/>
              </w:rPr>
              <w:t xml:space="preserve">乙　</w:t>
            </w:r>
          </w:p>
        </w:tc>
        <w:tc>
          <w:tcPr>
            <w:tcW w:w="5475" w:type="dxa"/>
          </w:tcPr>
          <w:p w:rsidR="00C4526A" w:rsidRDefault="00C4526A" w:rsidP="00DE6176">
            <w:pPr>
              <w:autoSpaceDE w:val="0"/>
              <w:autoSpaceDN w:val="0"/>
              <w:spacing w:line="0" w:lineRule="atLeast"/>
              <w:rPr>
                <w:rFonts w:ascii="ＭＳ 明朝" w:hAnsi="ＭＳ 明朝"/>
                <w:sz w:val="22"/>
                <w:szCs w:val="22"/>
              </w:rPr>
            </w:pPr>
          </w:p>
          <w:p w:rsidR="00C4526A" w:rsidRPr="00E70A2D" w:rsidRDefault="00C4526A" w:rsidP="00DE6176">
            <w:pPr>
              <w:autoSpaceDE w:val="0"/>
              <w:autoSpaceDN w:val="0"/>
              <w:spacing w:line="0" w:lineRule="atLeast"/>
              <w:rPr>
                <w:rFonts w:ascii="ＭＳ 明朝" w:hAnsi="ＭＳ 明朝"/>
                <w:sz w:val="22"/>
                <w:szCs w:val="22"/>
              </w:rPr>
            </w:pPr>
          </w:p>
          <w:p w:rsidR="00C4526A" w:rsidRPr="00E70A2D" w:rsidRDefault="00C4526A" w:rsidP="00DE6176">
            <w:pPr>
              <w:autoSpaceDE w:val="0"/>
              <w:autoSpaceDN w:val="0"/>
              <w:spacing w:line="0" w:lineRule="atLeast"/>
              <w:rPr>
                <w:rFonts w:ascii="ＭＳ 明朝" w:hAnsi="ＭＳ 明朝"/>
                <w:sz w:val="22"/>
                <w:szCs w:val="22"/>
              </w:rPr>
            </w:pPr>
            <w:r w:rsidRPr="00E70A2D">
              <w:rPr>
                <w:rFonts w:ascii="ＭＳ 明朝" w:hAnsi="ＭＳ 明朝" w:hint="eastAsia"/>
                <w:sz w:val="22"/>
                <w:szCs w:val="22"/>
              </w:rPr>
              <w:t xml:space="preserve">　住所</w:t>
            </w:r>
          </w:p>
          <w:p w:rsidR="00C4526A" w:rsidRPr="00E70A2D" w:rsidRDefault="00C4526A" w:rsidP="00DE6176">
            <w:pPr>
              <w:autoSpaceDE w:val="0"/>
              <w:autoSpaceDN w:val="0"/>
              <w:spacing w:line="0" w:lineRule="atLeast"/>
              <w:rPr>
                <w:rFonts w:ascii="ＭＳ 明朝" w:hAnsi="ＭＳ 明朝"/>
                <w:sz w:val="22"/>
                <w:szCs w:val="22"/>
              </w:rPr>
            </w:pPr>
          </w:p>
        </w:tc>
      </w:tr>
      <w:tr w:rsidR="00C4526A" w:rsidTr="00DE6176">
        <w:trPr>
          <w:cantSplit/>
        </w:trPr>
        <w:tc>
          <w:tcPr>
            <w:tcW w:w="4077" w:type="dxa"/>
            <w:vMerge/>
          </w:tcPr>
          <w:p w:rsidR="00C4526A" w:rsidRPr="00E70A2D" w:rsidRDefault="00C4526A" w:rsidP="00DE6176">
            <w:pPr>
              <w:rPr>
                <w:rFonts w:ascii="ＭＳ 明朝" w:hAnsi="ＭＳ 明朝"/>
                <w:sz w:val="22"/>
                <w:szCs w:val="22"/>
              </w:rPr>
            </w:pPr>
          </w:p>
        </w:tc>
        <w:tc>
          <w:tcPr>
            <w:tcW w:w="5475" w:type="dxa"/>
          </w:tcPr>
          <w:p w:rsidR="00C4526A" w:rsidRPr="00E70A2D" w:rsidRDefault="00C4526A" w:rsidP="00DE6176">
            <w:pPr>
              <w:autoSpaceDE w:val="0"/>
              <w:autoSpaceDN w:val="0"/>
              <w:spacing w:line="0" w:lineRule="atLeast"/>
              <w:ind w:firstLineChars="100" w:firstLine="249"/>
              <w:rPr>
                <w:rFonts w:ascii="ＭＳ 明朝" w:hAnsi="ＭＳ 明朝"/>
                <w:sz w:val="22"/>
                <w:szCs w:val="22"/>
              </w:rPr>
            </w:pPr>
            <w:r w:rsidRPr="00E70A2D">
              <w:rPr>
                <w:rFonts w:ascii="ＭＳ 明朝" w:hAnsi="ＭＳ 明朝" w:hint="eastAsia"/>
                <w:sz w:val="22"/>
                <w:szCs w:val="22"/>
              </w:rPr>
              <w:t>氏名</w:t>
            </w:r>
          </w:p>
        </w:tc>
      </w:tr>
      <w:tr w:rsidR="00C4526A" w:rsidTr="00DE6176">
        <w:trPr>
          <w:cantSplit/>
        </w:trPr>
        <w:tc>
          <w:tcPr>
            <w:tcW w:w="4077" w:type="dxa"/>
            <w:vMerge/>
          </w:tcPr>
          <w:p w:rsidR="00C4526A" w:rsidRPr="00E70A2D" w:rsidRDefault="00C4526A" w:rsidP="00DE6176">
            <w:pPr>
              <w:rPr>
                <w:rFonts w:ascii="ＭＳ 明朝" w:hAnsi="ＭＳ 明朝"/>
                <w:sz w:val="22"/>
                <w:szCs w:val="22"/>
              </w:rPr>
            </w:pPr>
          </w:p>
        </w:tc>
        <w:tc>
          <w:tcPr>
            <w:tcW w:w="5475" w:type="dxa"/>
          </w:tcPr>
          <w:p w:rsidR="00C4526A" w:rsidRPr="00E70A2D" w:rsidRDefault="00C4526A" w:rsidP="00DE6176">
            <w:pPr>
              <w:autoSpaceDE w:val="0"/>
              <w:autoSpaceDN w:val="0"/>
              <w:spacing w:line="0" w:lineRule="atLeast"/>
              <w:rPr>
                <w:rFonts w:ascii="ＭＳ 明朝" w:hAnsi="ＭＳ 明朝"/>
                <w:sz w:val="22"/>
                <w:szCs w:val="22"/>
              </w:rPr>
            </w:pPr>
          </w:p>
        </w:tc>
      </w:tr>
      <w:tr w:rsidR="009C43C8" w:rsidTr="00DE6176">
        <w:trPr>
          <w:cantSplit/>
        </w:trPr>
        <w:tc>
          <w:tcPr>
            <w:tcW w:w="4077" w:type="dxa"/>
          </w:tcPr>
          <w:p w:rsidR="009C43C8" w:rsidRPr="00E70A2D" w:rsidRDefault="009C43C8" w:rsidP="00DE6176">
            <w:pPr>
              <w:rPr>
                <w:rFonts w:ascii="ＭＳ 明朝" w:hAnsi="ＭＳ 明朝"/>
                <w:sz w:val="22"/>
                <w:szCs w:val="22"/>
              </w:rPr>
            </w:pPr>
          </w:p>
        </w:tc>
        <w:tc>
          <w:tcPr>
            <w:tcW w:w="5475" w:type="dxa"/>
          </w:tcPr>
          <w:p w:rsidR="009C43C8" w:rsidRPr="00E70A2D" w:rsidRDefault="009C43C8" w:rsidP="00DE6176">
            <w:pPr>
              <w:autoSpaceDE w:val="0"/>
              <w:autoSpaceDN w:val="0"/>
              <w:spacing w:line="0" w:lineRule="atLeast"/>
              <w:rPr>
                <w:rFonts w:ascii="ＭＳ 明朝" w:hAnsi="ＭＳ 明朝"/>
                <w:sz w:val="22"/>
                <w:szCs w:val="22"/>
              </w:rPr>
            </w:pPr>
          </w:p>
        </w:tc>
      </w:tr>
    </w:tbl>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p w:rsidR="00C4526A" w:rsidRDefault="00C4526A" w:rsidP="00C4526A">
      <w:pPr>
        <w:pStyle w:val="a5"/>
        <w:tabs>
          <w:tab w:val="clear" w:pos="4252"/>
          <w:tab w:val="clear" w:pos="8504"/>
        </w:tabs>
        <w:autoSpaceDE w:val="0"/>
        <w:autoSpaceDN w:val="0"/>
        <w:snapToGrid/>
        <w:spacing w:line="20" w:lineRule="exact"/>
        <w:rPr>
          <w:rFonts w:ascii="ＭＳ 明朝" w:hAnsi="ＭＳ 明朝"/>
          <w:sz w:val="24"/>
        </w:rPr>
      </w:pPr>
    </w:p>
    <w:tbl>
      <w:tblPr>
        <w:tblpPr w:leftFromText="142" w:rightFromText="142" w:vertAnchor="page" w:horzAnchor="margin" w:tblpXSpec="center" w:tblpY="1231"/>
        <w:tblW w:w="99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1558"/>
        <w:gridCol w:w="2248"/>
        <w:gridCol w:w="2391"/>
      </w:tblGrid>
      <w:tr w:rsidR="000350E8" w:rsidTr="000350E8">
        <w:trPr>
          <w:cantSplit/>
          <w:trHeight w:val="428"/>
        </w:trPr>
        <w:tc>
          <w:tcPr>
            <w:tcW w:w="3785" w:type="dxa"/>
            <w:vMerge w:val="restart"/>
            <w:tcBorders>
              <w:top w:val="single" w:sz="12" w:space="0" w:color="auto"/>
              <w:bottom w:val="single" w:sz="4" w:space="0" w:color="auto"/>
            </w:tcBorders>
            <w:vAlign w:val="center"/>
          </w:tcPr>
          <w:p w:rsidR="000350E8" w:rsidRDefault="000350E8" w:rsidP="000350E8">
            <w:pPr>
              <w:spacing w:line="360" w:lineRule="auto"/>
              <w:jc w:val="center"/>
              <w:rPr>
                <w:rFonts w:ascii="ＭＳ 明朝" w:hAnsi="ＭＳ 明朝"/>
                <w:sz w:val="24"/>
              </w:rPr>
            </w:pPr>
            <w:r>
              <w:rPr>
                <w:rFonts w:ascii="ＭＳ 明朝" w:hAnsi="ＭＳ 明朝" w:hint="eastAsia"/>
                <w:kern w:val="0"/>
                <w:sz w:val="24"/>
              </w:rPr>
              <w:lastRenderedPageBreak/>
              <w:t>設　置　場　所</w:t>
            </w:r>
          </w:p>
        </w:tc>
        <w:tc>
          <w:tcPr>
            <w:tcW w:w="1558" w:type="dxa"/>
            <w:vMerge w:val="restart"/>
            <w:tcBorders>
              <w:top w:val="single" w:sz="12" w:space="0" w:color="auto"/>
              <w:bottom w:val="single" w:sz="4" w:space="0" w:color="auto"/>
            </w:tcBorders>
            <w:vAlign w:val="center"/>
          </w:tcPr>
          <w:p w:rsidR="000350E8" w:rsidRDefault="000350E8" w:rsidP="000350E8">
            <w:pPr>
              <w:spacing w:line="360" w:lineRule="auto"/>
              <w:jc w:val="center"/>
              <w:rPr>
                <w:rFonts w:ascii="ＭＳ 明朝" w:hAnsi="ＭＳ 明朝"/>
                <w:sz w:val="24"/>
              </w:rPr>
            </w:pPr>
            <w:r>
              <w:rPr>
                <w:rFonts w:ascii="ＭＳ 明朝" w:hAnsi="ＭＳ 明朝" w:hint="eastAsia"/>
                <w:kern w:val="0"/>
                <w:sz w:val="24"/>
              </w:rPr>
              <w:t>設置機種</w:t>
            </w:r>
          </w:p>
        </w:tc>
        <w:tc>
          <w:tcPr>
            <w:tcW w:w="4639" w:type="dxa"/>
            <w:gridSpan w:val="2"/>
            <w:tcBorders>
              <w:top w:val="single" w:sz="12" w:space="0" w:color="auto"/>
              <w:bottom w:val="single" w:sz="4" w:space="0" w:color="auto"/>
            </w:tcBorders>
            <w:vAlign w:val="center"/>
          </w:tcPr>
          <w:p w:rsidR="000350E8" w:rsidRDefault="000350E8" w:rsidP="000350E8">
            <w:pPr>
              <w:spacing w:line="360" w:lineRule="auto"/>
              <w:jc w:val="center"/>
              <w:rPr>
                <w:rFonts w:ascii="ＭＳ 明朝" w:hAnsi="ＭＳ 明朝"/>
                <w:sz w:val="24"/>
              </w:rPr>
            </w:pPr>
            <w:r>
              <w:rPr>
                <w:rFonts w:ascii="ＭＳ 明朝" w:hAnsi="ＭＳ 明朝" w:hint="eastAsia"/>
                <w:kern w:val="0"/>
                <w:sz w:val="24"/>
              </w:rPr>
              <w:t>契　　約　　期　　間</w:t>
            </w:r>
          </w:p>
        </w:tc>
      </w:tr>
      <w:tr w:rsidR="000350E8" w:rsidTr="000350E8">
        <w:trPr>
          <w:cantSplit/>
          <w:trHeight w:val="357"/>
        </w:trPr>
        <w:tc>
          <w:tcPr>
            <w:tcW w:w="3785" w:type="dxa"/>
            <w:vMerge/>
            <w:tcBorders>
              <w:top w:val="single" w:sz="4" w:space="0" w:color="auto"/>
              <w:bottom w:val="single" w:sz="12" w:space="0" w:color="auto"/>
            </w:tcBorders>
          </w:tcPr>
          <w:p w:rsidR="000350E8" w:rsidRDefault="000350E8" w:rsidP="000350E8">
            <w:pPr>
              <w:spacing w:line="360" w:lineRule="auto"/>
              <w:jc w:val="center"/>
              <w:rPr>
                <w:rFonts w:ascii="ＭＳ 明朝" w:hAnsi="ＭＳ 明朝"/>
                <w:sz w:val="24"/>
              </w:rPr>
            </w:pPr>
          </w:p>
        </w:tc>
        <w:tc>
          <w:tcPr>
            <w:tcW w:w="1558" w:type="dxa"/>
            <w:vMerge/>
            <w:tcBorders>
              <w:top w:val="single" w:sz="4" w:space="0" w:color="auto"/>
              <w:bottom w:val="single" w:sz="12" w:space="0" w:color="auto"/>
            </w:tcBorders>
          </w:tcPr>
          <w:p w:rsidR="000350E8" w:rsidRDefault="000350E8" w:rsidP="000350E8">
            <w:pPr>
              <w:spacing w:line="360" w:lineRule="auto"/>
              <w:jc w:val="center"/>
              <w:rPr>
                <w:rFonts w:ascii="ＭＳ 明朝" w:hAnsi="ＭＳ 明朝"/>
                <w:kern w:val="0"/>
                <w:sz w:val="24"/>
              </w:rPr>
            </w:pPr>
          </w:p>
        </w:tc>
        <w:tc>
          <w:tcPr>
            <w:tcW w:w="2248" w:type="dxa"/>
            <w:tcBorders>
              <w:top w:val="single" w:sz="4" w:space="0" w:color="auto"/>
              <w:bottom w:val="single" w:sz="12" w:space="0" w:color="auto"/>
            </w:tcBorders>
            <w:vAlign w:val="center"/>
          </w:tcPr>
          <w:p w:rsidR="000350E8" w:rsidRDefault="000350E8" w:rsidP="000350E8">
            <w:pPr>
              <w:spacing w:line="360" w:lineRule="auto"/>
              <w:jc w:val="center"/>
              <w:rPr>
                <w:rFonts w:ascii="ＭＳ 明朝" w:hAnsi="ＭＳ 明朝"/>
                <w:sz w:val="24"/>
              </w:rPr>
            </w:pPr>
            <w:r>
              <w:rPr>
                <w:rFonts w:ascii="ＭＳ 明朝" w:hAnsi="ＭＳ 明朝" w:hint="eastAsia"/>
                <w:kern w:val="0"/>
                <w:sz w:val="24"/>
              </w:rPr>
              <w:t>始　　期</w:t>
            </w:r>
          </w:p>
        </w:tc>
        <w:tc>
          <w:tcPr>
            <w:tcW w:w="2391" w:type="dxa"/>
            <w:tcBorders>
              <w:top w:val="single" w:sz="4" w:space="0" w:color="auto"/>
              <w:bottom w:val="single" w:sz="12" w:space="0" w:color="auto"/>
            </w:tcBorders>
            <w:vAlign w:val="center"/>
          </w:tcPr>
          <w:p w:rsidR="000350E8" w:rsidRDefault="000350E8" w:rsidP="000350E8">
            <w:pPr>
              <w:spacing w:line="360" w:lineRule="auto"/>
              <w:jc w:val="center"/>
              <w:rPr>
                <w:rFonts w:ascii="ＭＳ 明朝" w:hAnsi="ＭＳ 明朝"/>
                <w:sz w:val="24"/>
              </w:rPr>
            </w:pPr>
            <w:r>
              <w:rPr>
                <w:rFonts w:ascii="ＭＳ 明朝" w:hAnsi="ＭＳ 明朝" w:hint="eastAsia"/>
                <w:kern w:val="0"/>
                <w:sz w:val="24"/>
              </w:rPr>
              <w:t>終　　期</w:t>
            </w:r>
          </w:p>
        </w:tc>
      </w:tr>
      <w:tr w:rsidR="000350E8" w:rsidTr="000350E8">
        <w:trPr>
          <w:trHeight w:val="65"/>
        </w:trPr>
        <w:tc>
          <w:tcPr>
            <w:tcW w:w="3785" w:type="dxa"/>
            <w:tcBorders>
              <w:top w:val="single" w:sz="12" w:space="0" w:color="auto"/>
              <w:bottom w:val="single" w:sz="4" w:space="0" w:color="auto"/>
            </w:tcBorders>
            <w:vAlign w:val="center"/>
          </w:tcPr>
          <w:p w:rsidR="000350E8" w:rsidRPr="00FB6BB2" w:rsidRDefault="000350E8" w:rsidP="000350E8">
            <w:pPr>
              <w:rPr>
                <w:rFonts w:ascii="ＭＳ 明朝" w:hAnsi="ＭＳ 明朝"/>
                <w:kern w:val="0"/>
                <w:sz w:val="20"/>
                <w:szCs w:val="20"/>
              </w:rPr>
            </w:pPr>
            <w:r w:rsidRPr="00FB6BB2">
              <w:rPr>
                <w:rFonts w:ascii="ＭＳ 明朝" w:hAnsi="ＭＳ 明朝" w:hint="eastAsia"/>
                <w:kern w:val="0"/>
                <w:sz w:val="20"/>
                <w:szCs w:val="20"/>
              </w:rPr>
              <w:t>西条庁舎２階印刷室</w:t>
            </w:r>
          </w:p>
        </w:tc>
        <w:tc>
          <w:tcPr>
            <w:tcW w:w="1558" w:type="dxa"/>
            <w:tcBorders>
              <w:top w:val="single" w:sz="12" w:space="0" w:color="auto"/>
              <w:bottom w:val="single" w:sz="4" w:space="0" w:color="auto"/>
            </w:tcBorders>
            <w:vAlign w:val="center"/>
          </w:tcPr>
          <w:p w:rsidR="000350E8" w:rsidRPr="008036AF" w:rsidRDefault="000350E8" w:rsidP="000350E8">
            <w:pPr>
              <w:autoSpaceDE w:val="0"/>
              <w:autoSpaceDN w:val="0"/>
              <w:rPr>
                <w:rFonts w:ascii="ＭＳ 明朝" w:hAnsi="ＭＳ 明朝"/>
                <w:color w:val="000000"/>
                <w:kern w:val="0"/>
                <w:sz w:val="22"/>
              </w:rPr>
            </w:pPr>
          </w:p>
        </w:tc>
        <w:tc>
          <w:tcPr>
            <w:tcW w:w="2248" w:type="dxa"/>
            <w:tcBorders>
              <w:top w:val="single" w:sz="12" w:space="0" w:color="auto"/>
              <w:bottom w:val="single" w:sz="4" w:space="0" w:color="auto"/>
            </w:tcBorders>
            <w:vAlign w:val="center"/>
          </w:tcPr>
          <w:p w:rsidR="000350E8" w:rsidRDefault="000350E8" w:rsidP="000350E8">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12" w:space="0" w:color="auto"/>
              <w:bottom w:val="single" w:sz="4" w:space="0" w:color="auto"/>
            </w:tcBorders>
            <w:vAlign w:val="center"/>
          </w:tcPr>
          <w:p w:rsidR="000350E8" w:rsidRDefault="000350E8" w:rsidP="000350E8">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9857F0">
              <w:rPr>
                <w:rFonts w:ascii="ＭＳ 明朝" w:hAnsi="ＭＳ 明朝" w:hint="eastAsia"/>
                <w:kern w:val="0"/>
                <w:sz w:val="22"/>
              </w:rPr>
              <w:t>9</w:t>
            </w:r>
            <w:r>
              <w:rPr>
                <w:rFonts w:ascii="ＭＳ 明朝" w:hAnsi="ＭＳ 明朝" w:hint="eastAsia"/>
                <w:kern w:val="0"/>
                <w:sz w:val="22"/>
              </w:rPr>
              <w:t>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FB6BB2">
              <w:rPr>
                <w:rFonts w:ascii="ＭＳ 明朝" w:hAnsi="ＭＳ 明朝" w:hint="eastAsia"/>
                <w:kern w:val="0"/>
                <w:sz w:val="20"/>
                <w:szCs w:val="20"/>
              </w:rPr>
              <w:t>西条庁舎３階建設部</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Pr>
                <w:rFonts w:ascii="ＭＳ 明朝" w:hAnsi="ＭＳ 明朝" w:hint="eastAsia"/>
                <w:kern w:val="0"/>
                <w:sz w:val="20"/>
                <w:szCs w:val="20"/>
              </w:rPr>
              <w:t>西条庁舎３</w:t>
            </w:r>
            <w:r w:rsidRPr="005F3AFF">
              <w:rPr>
                <w:rFonts w:ascii="ＭＳ 明朝" w:hAnsi="ＭＳ 明朝" w:hint="eastAsia"/>
                <w:kern w:val="0"/>
                <w:sz w:val="20"/>
                <w:szCs w:val="20"/>
              </w:rPr>
              <w:t>階印刷室</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5F3AFF">
              <w:rPr>
                <w:rFonts w:ascii="ＭＳ 明朝" w:hAnsi="ＭＳ 明朝" w:hint="eastAsia"/>
                <w:kern w:val="0"/>
                <w:sz w:val="20"/>
                <w:szCs w:val="20"/>
              </w:rPr>
              <w:t>西条庁舎４階総務県民課</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Pr>
                <w:rFonts w:ascii="ＭＳ 明朝" w:hAnsi="ＭＳ 明朝" w:hint="eastAsia"/>
                <w:kern w:val="0"/>
                <w:sz w:val="20"/>
                <w:szCs w:val="20"/>
              </w:rPr>
              <w:t>西条庁舎４階印刷室</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西条庁舎５階印刷室</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Pr>
                <w:rFonts w:ascii="ＭＳ 明朝" w:hAnsi="ＭＳ 明朝" w:hint="eastAsia"/>
                <w:kern w:val="0"/>
                <w:sz w:val="20"/>
                <w:szCs w:val="20"/>
              </w:rPr>
              <w:t>西条庁舎６階印刷室</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西条第二庁舎２階印刷室</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西条第二庁舎３階</w:t>
            </w:r>
            <w:r>
              <w:rPr>
                <w:rFonts w:ascii="ＭＳ 明朝" w:hAnsi="ＭＳ 明朝" w:hint="eastAsia"/>
                <w:kern w:val="0"/>
                <w:sz w:val="20"/>
                <w:szCs w:val="20"/>
              </w:rPr>
              <w:t>農業振興課</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西条第二庁舎３階印刷室</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西条第二庁舎４階印刷室</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Pr>
                <w:rFonts w:ascii="ＭＳ 明朝" w:hAnsi="ＭＳ 明朝" w:hint="eastAsia"/>
                <w:kern w:val="0"/>
                <w:sz w:val="20"/>
                <w:szCs w:val="20"/>
              </w:rPr>
              <w:t>農業</w:t>
            </w:r>
            <w:r w:rsidRPr="00616AF4">
              <w:rPr>
                <w:rFonts w:ascii="ＭＳ 明朝" w:hAnsi="ＭＳ 明朝" w:hint="eastAsia"/>
                <w:kern w:val="0"/>
                <w:sz w:val="20"/>
                <w:szCs w:val="20"/>
              </w:rPr>
              <w:t>振興課四国中央駐在</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今治庁舎２階ＯＡルーム</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51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今治庁舎３階総務県民室</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今治庁舎３階農村整備課</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今治庁舎４階今治土木事務所</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今治庁舎４階用地課</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東予家畜保健衛生所</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東予家畜保健衛生所今治支所</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今治支局地域農業室しまなみ駐在</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FB6BB2">
              <w:rPr>
                <w:rFonts w:ascii="ＭＳ 明朝" w:hAnsi="ＭＳ 明朝" w:hint="eastAsia"/>
                <w:kern w:val="0"/>
                <w:sz w:val="20"/>
                <w:szCs w:val="20"/>
              </w:rPr>
              <w:t>玉川ダム管理事務所</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sidRPr="00616AF4">
              <w:rPr>
                <w:rFonts w:ascii="ＭＳ 明朝" w:hAnsi="ＭＳ 明朝" w:hint="eastAsia"/>
                <w:kern w:val="0"/>
                <w:sz w:val="20"/>
                <w:szCs w:val="20"/>
              </w:rPr>
              <w:t>台ダム管理事務所</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4" w:space="0" w:color="auto"/>
            </w:tcBorders>
            <w:vAlign w:val="center"/>
          </w:tcPr>
          <w:p w:rsidR="009857F0" w:rsidRPr="00FB6BB2" w:rsidRDefault="009857F0" w:rsidP="009857F0">
            <w:pPr>
              <w:rPr>
                <w:rFonts w:ascii="ＭＳ 明朝" w:hAnsi="ＭＳ 明朝"/>
                <w:kern w:val="0"/>
                <w:sz w:val="20"/>
                <w:szCs w:val="20"/>
              </w:rPr>
            </w:pPr>
            <w:r>
              <w:rPr>
                <w:rFonts w:ascii="ＭＳ 明朝" w:hAnsi="ＭＳ 明朝" w:hint="eastAsia"/>
                <w:kern w:val="0"/>
                <w:sz w:val="20"/>
                <w:szCs w:val="20"/>
              </w:rPr>
              <w:t>四国中央土木事務所</w:t>
            </w:r>
          </w:p>
        </w:tc>
        <w:tc>
          <w:tcPr>
            <w:tcW w:w="1558" w:type="dxa"/>
            <w:tcBorders>
              <w:top w:val="single" w:sz="4" w:space="0" w:color="auto"/>
              <w:bottom w:val="single" w:sz="4"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r>
              <w:rPr>
                <w:rFonts w:ascii="ＭＳ 明朝" w:hAnsi="ＭＳ 明朝" w:hint="eastAsia"/>
                <w:kern w:val="0"/>
                <w:sz w:val="22"/>
              </w:rPr>
              <w:t>年1月1日</w:t>
            </w:r>
          </w:p>
        </w:tc>
        <w:tc>
          <w:tcPr>
            <w:tcW w:w="2391" w:type="dxa"/>
            <w:tcBorders>
              <w:top w:val="single" w:sz="4" w:space="0" w:color="auto"/>
              <w:bottom w:val="single" w:sz="4"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r w:rsidR="009857F0" w:rsidTr="000350E8">
        <w:trPr>
          <w:trHeight w:val="65"/>
        </w:trPr>
        <w:tc>
          <w:tcPr>
            <w:tcW w:w="3785" w:type="dxa"/>
            <w:tcBorders>
              <w:top w:val="single" w:sz="4" w:space="0" w:color="auto"/>
              <w:bottom w:val="single" w:sz="12" w:space="0" w:color="auto"/>
            </w:tcBorders>
            <w:vAlign w:val="center"/>
          </w:tcPr>
          <w:p w:rsidR="009857F0" w:rsidRPr="00FB6BB2" w:rsidRDefault="009857F0" w:rsidP="009857F0">
            <w:pPr>
              <w:rPr>
                <w:rFonts w:ascii="ＭＳ 明朝" w:hAnsi="ＭＳ 明朝"/>
                <w:kern w:val="0"/>
                <w:sz w:val="20"/>
                <w:szCs w:val="20"/>
              </w:rPr>
            </w:pPr>
            <w:r>
              <w:rPr>
                <w:rFonts w:ascii="ＭＳ 明朝" w:hAnsi="ＭＳ 明朝" w:hint="eastAsia"/>
                <w:kern w:val="0"/>
                <w:sz w:val="20"/>
                <w:szCs w:val="20"/>
              </w:rPr>
              <w:t>四国中央保健所</w:t>
            </w:r>
          </w:p>
        </w:tc>
        <w:tc>
          <w:tcPr>
            <w:tcW w:w="1558" w:type="dxa"/>
            <w:tcBorders>
              <w:top w:val="single" w:sz="4" w:space="0" w:color="auto"/>
              <w:bottom w:val="single" w:sz="12" w:space="0" w:color="auto"/>
            </w:tcBorders>
            <w:vAlign w:val="center"/>
          </w:tcPr>
          <w:p w:rsidR="009857F0" w:rsidRPr="008036AF" w:rsidRDefault="009857F0" w:rsidP="009857F0">
            <w:pPr>
              <w:autoSpaceDE w:val="0"/>
              <w:autoSpaceDN w:val="0"/>
              <w:rPr>
                <w:rFonts w:ascii="ＭＳ 明朝" w:hAnsi="ＭＳ 明朝"/>
                <w:color w:val="000000"/>
                <w:kern w:val="0"/>
                <w:sz w:val="22"/>
              </w:rPr>
            </w:pPr>
          </w:p>
        </w:tc>
        <w:tc>
          <w:tcPr>
            <w:tcW w:w="2248" w:type="dxa"/>
            <w:tcBorders>
              <w:top w:val="single" w:sz="4" w:space="0" w:color="auto"/>
              <w:bottom w:val="single" w:sz="12"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w:t>
            </w:r>
            <w:r w:rsidR="007F02C6">
              <w:rPr>
                <w:rFonts w:ascii="ＭＳ 明朝" w:hAnsi="ＭＳ 明朝" w:hint="eastAsia"/>
                <w:kern w:val="0"/>
                <w:sz w:val="22"/>
              </w:rPr>
              <w:t>7</w:t>
            </w:r>
            <w:bookmarkStart w:id="0" w:name="_GoBack"/>
            <w:bookmarkEnd w:id="0"/>
            <w:r>
              <w:rPr>
                <w:rFonts w:ascii="ＭＳ 明朝" w:hAnsi="ＭＳ 明朝" w:hint="eastAsia"/>
                <w:kern w:val="0"/>
                <w:sz w:val="22"/>
              </w:rPr>
              <w:t>年1月1日</w:t>
            </w:r>
          </w:p>
        </w:tc>
        <w:tc>
          <w:tcPr>
            <w:tcW w:w="2391" w:type="dxa"/>
            <w:tcBorders>
              <w:top w:val="single" w:sz="4" w:space="0" w:color="auto"/>
              <w:bottom w:val="single" w:sz="12" w:space="0" w:color="auto"/>
            </w:tcBorders>
            <w:vAlign w:val="center"/>
          </w:tcPr>
          <w:p w:rsidR="009857F0" w:rsidRDefault="009857F0" w:rsidP="009857F0">
            <w:pPr>
              <w:autoSpaceDE w:val="0"/>
              <w:autoSpaceDN w:val="0"/>
              <w:spacing w:line="360" w:lineRule="auto"/>
              <w:jc w:val="center"/>
              <w:rPr>
                <w:rFonts w:ascii="ＭＳ 明朝" w:hAnsi="ＭＳ 明朝"/>
                <w:kern w:val="0"/>
                <w:sz w:val="22"/>
              </w:rPr>
            </w:pPr>
            <w:r>
              <w:rPr>
                <w:rFonts w:ascii="ＭＳ 明朝" w:hAnsi="ＭＳ 明朝" w:hint="eastAsia"/>
                <w:kern w:val="0"/>
                <w:sz w:val="22"/>
              </w:rPr>
              <w:t>令和9年12月31日</w:t>
            </w:r>
          </w:p>
        </w:tc>
      </w:tr>
    </w:tbl>
    <w:p w:rsidR="00C4526A" w:rsidRDefault="000350E8" w:rsidP="000350E8">
      <w:pPr>
        <w:rPr>
          <w:rFonts w:ascii="ＭＳ 明朝" w:hAnsi="ＭＳ 明朝"/>
          <w:sz w:val="24"/>
        </w:rPr>
      </w:pPr>
      <w:r w:rsidRPr="000C5656">
        <w:rPr>
          <w:rFonts w:ascii="ＭＳ ゴシック" w:eastAsia="ＭＳ ゴシック" w:hAnsi="ＭＳ 明朝" w:hint="eastAsia"/>
          <w:b/>
          <w:spacing w:val="2"/>
          <w:sz w:val="20"/>
          <w:szCs w:val="20"/>
        </w:rPr>
        <w:t>別　記</w:t>
      </w:r>
    </w:p>
    <w:sectPr w:rsidR="00C4526A" w:rsidSect="00537093">
      <w:pgSz w:w="11907" w:h="16840" w:code="9"/>
      <w:pgMar w:top="766" w:right="1627" w:bottom="766" w:left="1673" w:header="0" w:footer="0" w:gutter="0"/>
      <w:cols w:space="720"/>
      <w:noEndnote/>
      <w:docGrid w:type="linesAndChars" w:linePitch="383"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987" w:rsidRDefault="00150987" w:rsidP="009C43C8">
      <w:r>
        <w:separator/>
      </w:r>
    </w:p>
  </w:endnote>
  <w:endnote w:type="continuationSeparator" w:id="0">
    <w:p w:rsidR="00150987" w:rsidRDefault="00150987" w:rsidP="009C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987" w:rsidRDefault="00150987" w:rsidP="009C43C8">
      <w:r>
        <w:separator/>
      </w:r>
    </w:p>
  </w:footnote>
  <w:footnote w:type="continuationSeparator" w:id="0">
    <w:p w:rsidR="00150987" w:rsidRDefault="00150987" w:rsidP="009C4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26A"/>
    <w:rsid w:val="000350E8"/>
    <w:rsid w:val="00080971"/>
    <w:rsid w:val="000C5656"/>
    <w:rsid w:val="00150987"/>
    <w:rsid w:val="002A24AB"/>
    <w:rsid w:val="002C084E"/>
    <w:rsid w:val="00537093"/>
    <w:rsid w:val="005F3AFF"/>
    <w:rsid w:val="00616AF4"/>
    <w:rsid w:val="006623C9"/>
    <w:rsid w:val="007A7382"/>
    <w:rsid w:val="007F02C6"/>
    <w:rsid w:val="008A0941"/>
    <w:rsid w:val="009857F0"/>
    <w:rsid w:val="009B2768"/>
    <w:rsid w:val="009C43C8"/>
    <w:rsid w:val="009D450A"/>
    <w:rsid w:val="00C4526A"/>
    <w:rsid w:val="00CF0714"/>
    <w:rsid w:val="00D57542"/>
    <w:rsid w:val="00E71045"/>
    <w:rsid w:val="00F1134F"/>
    <w:rsid w:val="00FB6BB2"/>
    <w:rsid w:val="00FE0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F3551F"/>
  <w15:docId w15:val="{36582E7F-6F8C-40DE-B654-77C22F84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2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526A"/>
    <w:rPr>
      <w:rFonts w:ascii="ＭＳ 明朝" w:hAnsi="ＭＳ 明朝"/>
      <w:sz w:val="20"/>
    </w:rPr>
  </w:style>
  <w:style w:type="character" w:customStyle="1" w:styleId="a4">
    <w:name w:val="本文 (文字)"/>
    <w:basedOn w:val="a0"/>
    <w:link w:val="a3"/>
    <w:rsid w:val="00C4526A"/>
    <w:rPr>
      <w:rFonts w:ascii="ＭＳ 明朝" w:eastAsia="ＭＳ 明朝" w:hAnsi="ＭＳ 明朝" w:cs="Times New Roman"/>
      <w:sz w:val="20"/>
      <w:szCs w:val="24"/>
    </w:rPr>
  </w:style>
  <w:style w:type="paragraph" w:styleId="a5">
    <w:name w:val="header"/>
    <w:basedOn w:val="a"/>
    <w:link w:val="a6"/>
    <w:rsid w:val="00C4526A"/>
    <w:pPr>
      <w:tabs>
        <w:tab w:val="center" w:pos="4252"/>
        <w:tab w:val="right" w:pos="8504"/>
      </w:tabs>
      <w:snapToGrid w:val="0"/>
    </w:pPr>
  </w:style>
  <w:style w:type="character" w:customStyle="1" w:styleId="a6">
    <w:name w:val="ヘッダー (文字)"/>
    <w:basedOn w:val="a0"/>
    <w:link w:val="a5"/>
    <w:rsid w:val="00C4526A"/>
    <w:rPr>
      <w:rFonts w:ascii="Century" w:eastAsia="ＭＳ 明朝" w:hAnsi="Century" w:cs="Times New Roman"/>
      <w:szCs w:val="24"/>
    </w:rPr>
  </w:style>
  <w:style w:type="paragraph" w:styleId="a7">
    <w:name w:val="footer"/>
    <w:basedOn w:val="a"/>
    <w:link w:val="a8"/>
    <w:uiPriority w:val="99"/>
    <w:unhideWhenUsed/>
    <w:rsid w:val="009C43C8"/>
    <w:pPr>
      <w:tabs>
        <w:tab w:val="center" w:pos="4252"/>
        <w:tab w:val="right" w:pos="8504"/>
      </w:tabs>
      <w:snapToGrid w:val="0"/>
    </w:pPr>
  </w:style>
  <w:style w:type="character" w:customStyle="1" w:styleId="a8">
    <w:name w:val="フッター (文字)"/>
    <w:basedOn w:val="a0"/>
    <w:link w:val="a7"/>
    <w:uiPriority w:val="99"/>
    <w:rsid w:val="009C43C8"/>
    <w:rPr>
      <w:rFonts w:ascii="Century" w:eastAsia="ＭＳ 明朝" w:hAnsi="Century" w:cs="Times New Roman"/>
      <w:szCs w:val="24"/>
    </w:rPr>
  </w:style>
  <w:style w:type="paragraph" w:styleId="a9">
    <w:name w:val="Balloon Text"/>
    <w:basedOn w:val="a"/>
    <w:link w:val="aa"/>
    <w:uiPriority w:val="99"/>
    <w:semiHidden/>
    <w:unhideWhenUsed/>
    <w:rsid w:val="00FE0E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0E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664</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2021-01-23T07:20:00Z</cp:lastPrinted>
  <dcterms:created xsi:type="dcterms:W3CDTF">2018-02-16T06:38:00Z</dcterms:created>
  <dcterms:modified xsi:type="dcterms:W3CDTF">2024-10-04T05:37:00Z</dcterms:modified>
</cp:coreProperties>
</file>