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234BA5" w:rsidRPr="00234BA5" w:rsidRDefault="00E36FE9"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bookmarkStart w:id="0" w:name="_GoBack"/>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349DC5C" wp14:editId="0397933C">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9DC5C"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" fillcolor="white [3212]" strokecolor="black [3213]" strokeweight="2pt">
                <v:textbo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00234BA5" w:rsidRPr="00234BA5">
        <w:rPr>
          <w:rFonts w:ascii="ＭＳ 明朝" w:eastAsia="ＭＳ 明朝" w:hAnsi="ＭＳ 明朝" w:cs="ＭＳ 明朝" w:hint="eastAsia"/>
          <w:color w:val="000000"/>
          <w:kern w:val="0"/>
          <w:sz w:val="32"/>
          <w:szCs w:val="32"/>
        </w:rPr>
        <w:t>入札</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契約</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保証金免除申請書</w:t>
      </w:r>
    </w:p>
    <w:bookmarkEnd w:id="0"/>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D46B69"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令和　　</w:t>
      </w:r>
      <w:r w:rsidR="00234BA5" w:rsidRPr="00234BA5">
        <w:rPr>
          <w:rFonts w:ascii="ＭＳ 明朝" w:eastAsia="ＭＳ 明朝" w:hAnsi="ＭＳ 明朝" w:cs="ＭＳ 明朝" w:hint="eastAsia"/>
          <w:color w:val="000000"/>
          <w:kern w:val="0"/>
          <w:sz w:val="24"/>
          <w:szCs w:val="24"/>
        </w:rPr>
        <w:t>年　　月　　日</w:t>
      </w:r>
    </w:p>
    <w:p w:rsidR="00234BA5" w:rsidRPr="00D46B69"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A150FD"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51B44">
        <w:rPr>
          <w:rFonts w:ascii="ＭＳ 明朝" w:eastAsia="ＭＳ 明朝" w:hAnsi="ＭＳ 明朝" w:cs="ＭＳ 明朝" w:hint="eastAsia"/>
          <w:color w:val="000000"/>
          <w:kern w:val="0"/>
          <w:sz w:val="24"/>
          <w:szCs w:val="24"/>
        </w:rPr>
        <w:t>６</w:t>
      </w:r>
      <w:r w:rsidR="00234BA5" w:rsidRPr="00234BA5">
        <w:rPr>
          <w:rFonts w:ascii="ＭＳ 明朝" w:eastAsia="ＭＳ 明朝" w:hAnsi="ＭＳ 明朝" w:cs="ＭＳ 明朝" w:hint="eastAsia"/>
          <w:color w:val="000000"/>
          <w:kern w:val="0"/>
          <w:sz w:val="24"/>
          <w:szCs w:val="24"/>
        </w:rPr>
        <w:t>年　月　　日付けで入札公告のありました「</w:t>
      </w:r>
      <w:r w:rsidR="00760688">
        <w:rPr>
          <w:rFonts w:ascii="ＭＳ 明朝" w:eastAsia="ＭＳ 明朝" w:hAnsi="ＭＳ 明朝" w:cs="ＭＳ 明朝" w:hint="eastAsia"/>
          <w:color w:val="000000"/>
          <w:kern w:val="0"/>
          <w:sz w:val="24"/>
          <w:szCs w:val="24"/>
        </w:rPr>
        <w:t>〇〇〇〇業務</w:t>
      </w:r>
      <w:r w:rsidR="00234BA5" w:rsidRPr="00234BA5">
        <w:rPr>
          <w:rFonts w:ascii="ＭＳ 明朝" w:eastAsia="ＭＳ 明朝" w:hAnsi="ＭＳ 明朝" w:cs="Times New Roman" w:hint="eastAsia"/>
          <w:noProof/>
          <w:sz w:val="24"/>
          <w:szCs w:val="24"/>
        </w:rPr>
        <w:t>」に係る入札</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契約</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における入札</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契約</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保証金について、愛媛県会計規則第</w:t>
      </w:r>
      <w:r w:rsidR="00234BA5" w:rsidRPr="00234BA5">
        <w:rPr>
          <w:rFonts w:ascii="ＭＳ 明朝" w:eastAsia="ＭＳ 明朝" w:hAnsi="ＭＳ 明朝" w:cs="ＭＳ 明朝"/>
          <w:color w:val="000000"/>
          <w:kern w:val="0"/>
          <w:sz w:val="24"/>
          <w:szCs w:val="24"/>
        </w:rPr>
        <w:t>137</w:t>
      </w:r>
      <w:r w:rsidR="00234BA5" w:rsidRPr="00234BA5">
        <w:rPr>
          <w:rFonts w:ascii="ＭＳ 明朝" w:eastAsia="ＭＳ 明朝" w:hAnsi="ＭＳ 明朝" w:cs="ＭＳ 明朝" w:hint="eastAsia"/>
          <w:color w:val="000000"/>
          <w:kern w:val="0"/>
          <w:sz w:val="24"/>
          <w:szCs w:val="24"/>
        </w:rPr>
        <w:t>号（第</w:t>
      </w:r>
      <w:r w:rsidR="00234BA5" w:rsidRPr="00234BA5">
        <w:rPr>
          <w:rFonts w:ascii="ＭＳ 明朝" w:eastAsia="ＭＳ 明朝" w:hAnsi="ＭＳ 明朝" w:cs="ＭＳ 明朝"/>
          <w:color w:val="000000"/>
          <w:kern w:val="0"/>
          <w:sz w:val="24"/>
          <w:szCs w:val="24"/>
        </w:rPr>
        <w:t>154</w:t>
      </w:r>
      <w:r w:rsidR="00234BA5" w:rsidRPr="00234BA5">
        <w:rPr>
          <w:rFonts w:ascii="ＭＳ 明朝" w:eastAsia="ＭＳ 明朝" w:hAnsi="ＭＳ 明朝" w:cs="ＭＳ 明朝" w:hint="eastAsia"/>
          <w:color w:val="000000"/>
          <w:kern w:val="0"/>
          <w:sz w:val="24"/>
          <w:szCs w:val="24"/>
        </w:rPr>
        <w:t>条）の規定により、入札</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契約</w:t>
      </w:r>
      <w:r w:rsidR="00234BA5" w:rsidRPr="00234BA5">
        <w:rPr>
          <w:rFonts w:ascii="ＭＳ 明朝" w:eastAsia="ＭＳ 明朝" w:hAnsi="ＭＳ 明朝" w:cs="ＭＳ 明朝"/>
          <w:color w:val="000000"/>
          <w:kern w:val="0"/>
          <w:sz w:val="24"/>
          <w:szCs w:val="24"/>
        </w:rPr>
        <w:t>)</w:t>
      </w:r>
      <w:r w:rsidR="00234BA5"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5F20AEA6" wp14:editId="03D903B4">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5807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pt;margin-top:26.3pt;width:53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" strokecolor="black [3040]"/>
            </w:pict>
          </mc:Fallback>
        </mc:AlternateContent>
      </w: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150FD">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7744FF"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D46B69">
        <w:rPr>
          <w:rFonts w:ascii="ＭＳ 明朝" w:eastAsia="ＭＳ 明朝" w:hAnsi="ＭＳ 明朝" w:cs="ＭＳ 明朝" w:hint="eastAsia"/>
          <w:color w:val="000000"/>
          <w:kern w:val="0"/>
          <w:sz w:val="24"/>
          <w:szCs w:val="24"/>
        </w:rPr>
        <w:t>６</w:t>
      </w:r>
      <w:r w:rsidR="00E36FE9" w:rsidRPr="00234BA5">
        <w:rPr>
          <w:rFonts w:ascii="ＭＳ 明朝" w:eastAsia="ＭＳ 明朝" w:hAnsi="ＭＳ 明朝" w:cs="ＭＳ 明朝" w:hint="eastAsia"/>
          <w:color w:val="000000"/>
          <w:kern w:val="0"/>
          <w:sz w:val="24"/>
          <w:szCs w:val="24"/>
        </w:rPr>
        <w:t>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0949E2"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D46B69">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年</w:t>
      </w:r>
      <w:r w:rsidR="00D46B6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月</w:t>
      </w:r>
      <w:r w:rsidR="00D46B69">
        <w:rPr>
          <w:rFonts w:ascii="ＭＳ 明朝" w:eastAsia="ＭＳ 明朝" w:hAnsi="ＭＳ 明朝" w:cs="ＭＳ 明朝" w:hint="eastAsia"/>
          <w:color w:val="000000"/>
          <w:kern w:val="0"/>
          <w:sz w:val="24"/>
          <w:szCs w:val="24"/>
        </w:rPr>
        <w:t xml:space="preserve">　</w:t>
      </w:r>
      <w:proofErr w:type="gramStart"/>
      <w:r w:rsidR="00E36FE9" w:rsidRPr="00234BA5">
        <w:rPr>
          <w:rFonts w:ascii="ＭＳ 明朝" w:eastAsia="ＭＳ 明朝" w:hAnsi="ＭＳ 明朝" w:cs="ＭＳ 明朝" w:hint="eastAsia"/>
          <w:color w:val="000000"/>
          <w:kern w:val="0"/>
          <w:sz w:val="24"/>
          <w:szCs w:val="24"/>
        </w:rPr>
        <w:t>日付け</w:t>
      </w:r>
      <w:proofErr w:type="gramEnd"/>
      <w:r w:rsidR="00E36FE9" w:rsidRPr="00234BA5">
        <w:rPr>
          <w:rFonts w:ascii="ＭＳ 明朝" w:eastAsia="ＭＳ 明朝" w:hAnsi="ＭＳ 明朝" w:cs="ＭＳ 明朝" w:hint="eastAsia"/>
          <w:color w:val="000000"/>
          <w:kern w:val="0"/>
          <w:sz w:val="24"/>
          <w:szCs w:val="24"/>
        </w:rPr>
        <w:t>で入札公告のありました「</w:t>
      </w:r>
      <w:r w:rsidR="003108B3">
        <w:rPr>
          <w:rFonts w:ascii="ＭＳ 明朝" w:eastAsia="ＭＳ 明朝" w:hAnsi="ＭＳ 明朝" w:cs="ＭＳ 明朝" w:hint="eastAsia"/>
          <w:color w:val="000000"/>
          <w:kern w:val="0"/>
          <w:sz w:val="24"/>
          <w:szCs w:val="24"/>
        </w:rPr>
        <w:t>愛媛県庁本庁舎外自動体外式除細動器（ＡＥＤ）一式</w:t>
      </w:r>
      <w:r w:rsidR="00E36FE9" w:rsidRPr="00234BA5">
        <w:rPr>
          <w:rFonts w:ascii="ＭＳ 明朝" w:eastAsia="ＭＳ 明朝" w:hAnsi="ＭＳ 明朝" w:cs="Times New Roman" w:hint="eastAsia"/>
          <w:noProof/>
          <w:sz w:val="24"/>
          <w:szCs w:val="24"/>
        </w:rPr>
        <w:t>」に係る入札</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契約</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における入札</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契約</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保証金について、愛媛県会計規則第</w:t>
      </w:r>
      <w:r w:rsidR="00E36FE9" w:rsidRPr="00234BA5">
        <w:rPr>
          <w:rFonts w:ascii="ＭＳ 明朝" w:eastAsia="ＭＳ 明朝" w:hAnsi="ＭＳ 明朝" w:cs="ＭＳ 明朝"/>
          <w:color w:val="000000"/>
          <w:kern w:val="0"/>
          <w:sz w:val="24"/>
          <w:szCs w:val="24"/>
        </w:rPr>
        <w:t>137</w:t>
      </w:r>
      <w:r w:rsidR="00E36FE9" w:rsidRPr="00234BA5">
        <w:rPr>
          <w:rFonts w:ascii="ＭＳ 明朝" w:eastAsia="ＭＳ 明朝" w:hAnsi="ＭＳ 明朝" w:cs="ＭＳ 明朝" w:hint="eastAsia"/>
          <w:color w:val="000000"/>
          <w:kern w:val="0"/>
          <w:sz w:val="24"/>
          <w:szCs w:val="24"/>
        </w:rPr>
        <w:t>号（第</w:t>
      </w:r>
      <w:r w:rsidR="00E36FE9" w:rsidRPr="00234BA5">
        <w:rPr>
          <w:rFonts w:ascii="ＭＳ 明朝" w:eastAsia="ＭＳ 明朝" w:hAnsi="ＭＳ 明朝" w:cs="ＭＳ 明朝"/>
          <w:color w:val="000000"/>
          <w:kern w:val="0"/>
          <w:sz w:val="24"/>
          <w:szCs w:val="24"/>
        </w:rPr>
        <w:t>154</w:t>
      </w:r>
      <w:r w:rsidR="00E36FE9" w:rsidRPr="00234BA5">
        <w:rPr>
          <w:rFonts w:ascii="ＭＳ 明朝" w:eastAsia="ＭＳ 明朝" w:hAnsi="ＭＳ 明朝" w:cs="ＭＳ 明朝" w:hint="eastAsia"/>
          <w:color w:val="000000"/>
          <w:kern w:val="0"/>
          <w:sz w:val="24"/>
          <w:szCs w:val="24"/>
        </w:rPr>
        <w:t>条）の規定により、入札</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契約</w:t>
      </w:r>
      <w:r w:rsidR="00E36FE9" w:rsidRPr="00234BA5">
        <w:rPr>
          <w:rFonts w:ascii="ＭＳ 明朝" w:eastAsia="ＭＳ 明朝" w:hAnsi="ＭＳ 明朝" w:cs="ＭＳ 明朝"/>
          <w:color w:val="000000"/>
          <w:kern w:val="0"/>
          <w:sz w:val="24"/>
          <w:szCs w:val="24"/>
        </w:rPr>
        <w:t>)</w:t>
      </w:r>
      <w:r w:rsidR="00E36FE9"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E36FE9"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8E" w:rsidRDefault="006E1A8E" w:rsidP="005D69D6">
      <w:r>
        <w:separator/>
      </w:r>
    </w:p>
  </w:endnote>
  <w:endnote w:type="continuationSeparator" w:id="0">
    <w:p w:rsidR="006E1A8E" w:rsidRDefault="006E1A8E"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8E" w:rsidRDefault="006E1A8E" w:rsidP="005D69D6">
      <w:r>
        <w:separator/>
      </w:r>
    </w:p>
  </w:footnote>
  <w:footnote w:type="continuationSeparator" w:id="0">
    <w:p w:rsidR="006E1A8E" w:rsidRDefault="006E1A8E"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949E2"/>
    <w:rsid w:val="000D21A2"/>
    <w:rsid w:val="000D25B1"/>
    <w:rsid w:val="001A07B4"/>
    <w:rsid w:val="00234BA5"/>
    <w:rsid w:val="00251B44"/>
    <w:rsid w:val="00275577"/>
    <w:rsid w:val="002B07E9"/>
    <w:rsid w:val="002D30E3"/>
    <w:rsid w:val="003108B3"/>
    <w:rsid w:val="00314C67"/>
    <w:rsid w:val="00337E23"/>
    <w:rsid w:val="00340940"/>
    <w:rsid w:val="00392E13"/>
    <w:rsid w:val="003F6227"/>
    <w:rsid w:val="0041412C"/>
    <w:rsid w:val="00551F60"/>
    <w:rsid w:val="005623F9"/>
    <w:rsid w:val="00574D6C"/>
    <w:rsid w:val="005B1377"/>
    <w:rsid w:val="005C7B94"/>
    <w:rsid w:val="005D651E"/>
    <w:rsid w:val="005D69D6"/>
    <w:rsid w:val="00643807"/>
    <w:rsid w:val="00643D9E"/>
    <w:rsid w:val="00687F32"/>
    <w:rsid w:val="00691C54"/>
    <w:rsid w:val="006A3968"/>
    <w:rsid w:val="006E1A8E"/>
    <w:rsid w:val="00760688"/>
    <w:rsid w:val="007744FF"/>
    <w:rsid w:val="007942BD"/>
    <w:rsid w:val="009178C9"/>
    <w:rsid w:val="009579B2"/>
    <w:rsid w:val="009978F1"/>
    <w:rsid w:val="009A7292"/>
    <w:rsid w:val="00A150FD"/>
    <w:rsid w:val="00A152FE"/>
    <w:rsid w:val="00AB0E64"/>
    <w:rsid w:val="00AC5151"/>
    <w:rsid w:val="00AF1668"/>
    <w:rsid w:val="00B97536"/>
    <w:rsid w:val="00BC5CE3"/>
    <w:rsid w:val="00BD29C7"/>
    <w:rsid w:val="00BE7AA0"/>
    <w:rsid w:val="00C160B3"/>
    <w:rsid w:val="00CC5B5D"/>
    <w:rsid w:val="00D402B8"/>
    <w:rsid w:val="00D46B69"/>
    <w:rsid w:val="00D87DC3"/>
    <w:rsid w:val="00DE7495"/>
    <w:rsid w:val="00E1635A"/>
    <w:rsid w:val="00E36FE9"/>
    <w:rsid w:val="00E66CB5"/>
    <w:rsid w:val="00E6780E"/>
    <w:rsid w:val="00F53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D7661D"/>
  <w15:docId w15:val="{1DB8DD04-7FB9-4305-B712-5F166632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BF20-7662-4281-8ADA-23501AE7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2024-08-22T10:24:00Z</cp:lastPrinted>
  <dcterms:created xsi:type="dcterms:W3CDTF">2018-02-22T05:00:00Z</dcterms:created>
  <dcterms:modified xsi:type="dcterms:W3CDTF">2024-08-27T04:39:00Z</dcterms:modified>
</cp:coreProperties>
</file>