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28172" w14:textId="341265C4" w:rsidR="00660559" w:rsidRPr="001B5A87" w:rsidRDefault="00660559" w:rsidP="00C65F98">
      <w:pPr>
        <w:autoSpaceDE w:val="0"/>
        <w:autoSpaceDN w:val="0"/>
        <w:jc w:val="center"/>
        <w:rPr>
          <w:rFonts w:ascii="ＭＳ ゴシック" w:eastAsia="ＭＳ ゴシック" w:hAnsi="ＭＳ 明朝"/>
          <w:color w:val="auto"/>
          <w:spacing w:val="6"/>
          <w:sz w:val="36"/>
        </w:rPr>
      </w:pPr>
      <w:r w:rsidRPr="001B5A87">
        <w:rPr>
          <w:rFonts w:ascii="ＭＳ ゴシック" w:eastAsia="ＭＳ ゴシック" w:hAnsi="ＭＳ 明朝" w:hint="eastAsia"/>
          <w:color w:val="auto"/>
          <w:spacing w:val="6"/>
          <w:sz w:val="36"/>
          <w:szCs w:val="42"/>
        </w:rPr>
        <w:t>物品</w:t>
      </w:r>
      <w:r w:rsidR="00F20791">
        <w:rPr>
          <w:rFonts w:ascii="ＭＳ ゴシック" w:eastAsia="ＭＳ ゴシック" w:hAnsi="ＭＳ 明朝" w:hint="eastAsia"/>
          <w:color w:val="auto"/>
          <w:spacing w:val="6"/>
          <w:sz w:val="36"/>
          <w:szCs w:val="42"/>
        </w:rPr>
        <w:t>賃貸借</w:t>
      </w:r>
      <w:r w:rsidRPr="001B5A87">
        <w:rPr>
          <w:rFonts w:ascii="ＭＳ ゴシック" w:eastAsia="ＭＳ ゴシック" w:hAnsi="ＭＳ 明朝" w:hint="eastAsia"/>
          <w:color w:val="auto"/>
          <w:spacing w:val="6"/>
          <w:sz w:val="36"/>
          <w:szCs w:val="42"/>
        </w:rPr>
        <w:t>契約書</w:t>
      </w:r>
      <w:r w:rsidR="001143B3">
        <w:rPr>
          <w:rFonts w:ascii="ＭＳ ゴシック" w:eastAsia="ＭＳ ゴシック" w:hAnsi="ＭＳ 明朝" w:hint="eastAsia"/>
          <w:color w:val="auto"/>
          <w:spacing w:val="6"/>
          <w:sz w:val="36"/>
          <w:szCs w:val="42"/>
        </w:rPr>
        <w:t>（案）</w:t>
      </w:r>
    </w:p>
    <w:p w14:paraId="6D3CFA55" w14:textId="4A28B50A" w:rsidR="00660559" w:rsidRPr="001B5A87" w:rsidRDefault="00660559" w:rsidP="00335011">
      <w:pPr>
        <w:autoSpaceDE w:val="0"/>
        <w:autoSpaceDN w:val="0"/>
        <w:ind w:left="210" w:hangingChars="100" w:hanging="210"/>
        <w:rPr>
          <w:rFonts w:ascii="ＭＳ 明朝" w:hAnsi="ＭＳ 明朝"/>
          <w:color w:val="auto"/>
          <w:spacing w:val="6"/>
        </w:rPr>
      </w:pPr>
      <w:r>
        <w:rPr>
          <w:rFonts w:ascii="ＭＳ ゴシック" w:eastAsia="ＭＳ ゴシック" w:hAnsi="ＭＳ 明朝" w:hint="eastAsia"/>
          <w:color w:val="auto"/>
        </w:rPr>
        <w:t xml:space="preserve">１　</w:t>
      </w:r>
      <w:r w:rsidR="00604448" w:rsidRPr="00335011">
        <w:rPr>
          <w:rFonts w:ascii="ＭＳ ゴシック" w:eastAsia="ＭＳ ゴシック" w:hAnsi="ＭＳ 明朝" w:hint="eastAsia"/>
          <w:color w:val="auto"/>
        </w:rPr>
        <w:t>借入物品</w:t>
      </w:r>
      <w:r w:rsidR="00335011">
        <w:rPr>
          <w:rFonts w:ascii="ＭＳ ゴシック" w:eastAsia="ＭＳ ゴシック" w:hAnsi="ＭＳ 明朝" w:hint="eastAsia"/>
          <w:color w:val="auto"/>
        </w:rPr>
        <w:t>・契約形態　乙は、別表中１記載の自動車（以下「車」という。）を甲に賃貸し、甲はこれを借り受ける。賃貸借に係る契約形態はメンテナンスリースとする。</w:t>
      </w:r>
    </w:p>
    <w:p w14:paraId="747BD72D" w14:textId="77777777" w:rsidR="00660559" w:rsidRDefault="00660559" w:rsidP="00660559">
      <w:pPr>
        <w:autoSpaceDE w:val="0"/>
        <w:autoSpaceDN w:val="0"/>
        <w:rPr>
          <w:rFonts w:ascii="ＭＳ ゴシック" w:eastAsia="ＭＳ ゴシック" w:hAnsi="ＭＳ 明朝"/>
          <w:color w:val="auto"/>
        </w:rPr>
      </w:pPr>
    </w:p>
    <w:p w14:paraId="4DFACFA9" w14:textId="098DF1AA" w:rsidR="00660559" w:rsidRPr="00A31D15" w:rsidRDefault="00660559" w:rsidP="00660559">
      <w:pPr>
        <w:autoSpaceDE w:val="0"/>
        <w:autoSpaceDN w:val="0"/>
        <w:rPr>
          <w:rFonts w:ascii="ＭＳ 明朝" w:hAnsi="ＭＳ 明朝"/>
          <w:color w:val="auto"/>
        </w:rPr>
      </w:pPr>
      <w:r w:rsidRPr="001B5A87">
        <w:rPr>
          <w:rFonts w:ascii="ＭＳ ゴシック" w:eastAsia="ＭＳ ゴシック" w:hAnsi="ＭＳ 明朝" w:hint="eastAsia"/>
          <w:color w:val="auto"/>
        </w:rPr>
        <w:t xml:space="preserve">２　</w:t>
      </w:r>
      <w:r w:rsidR="00604448" w:rsidRPr="006770ED">
        <w:rPr>
          <w:rFonts w:ascii="ＭＳ ゴシック" w:eastAsia="ＭＳ ゴシック" w:hAnsi="ＭＳ 明朝" w:hint="eastAsia"/>
          <w:color w:val="auto"/>
          <w:spacing w:val="47"/>
          <w:fitText w:val="1119" w:id="1137516289"/>
        </w:rPr>
        <w:t>賃貸借</w:t>
      </w:r>
      <w:r w:rsidR="00604448" w:rsidRPr="006770ED">
        <w:rPr>
          <w:rFonts w:ascii="ＭＳ ゴシック" w:eastAsia="ＭＳ ゴシック" w:hAnsi="ＭＳ 明朝" w:hint="eastAsia"/>
          <w:color w:val="auto"/>
          <w:spacing w:val="-1"/>
          <w:fitText w:val="1119" w:id="1137516289"/>
        </w:rPr>
        <w:t>料</w:t>
      </w:r>
      <w:r w:rsidRPr="001B5A87">
        <w:rPr>
          <w:rFonts w:ascii="ＭＳ 明朝" w:hAnsi="ＭＳ 明朝"/>
          <w:color w:val="auto"/>
        </w:rPr>
        <w:t xml:space="preserve">  </w:t>
      </w:r>
      <w:r w:rsidR="00F20791">
        <w:rPr>
          <w:rFonts w:ascii="ＭＳ 明朝" w:hAnsi="ＭＳ 明朝" w:hint="eastAsia"/>
          <w:color w:val="auto"/>
        </w:rPr>
        <w:t>月額</w:t>
      </w:r>
      <w:r w:rsidRPr="001B5A87">
        <w:rPr>
          <w:rFonts w:ascii="ＭＳ 明朝" w:hAnsi="ＭＳ 明朝" w:hint="eastAsia"/>
          <w:color w:val="auto"/>
        </w:rPr>
        <w:t>￥</w:t>
      </w:r>
      <w:r w:rsidR="001143B3">
        <w:rPr>
          <w:rFonts w:ascii="ＭＳ 明朝" w:hAnsi="ＭＳ 明朝" w:hint="eastAsia"/>
          <w:color w:val="auto"/>
        </w:rPr>
        <w:t xml:space="preserve">　　　　　　　　</w:t>
      </w:r>
      <w:r w:rsidR="00497A50">
        <w:rPr>
          <w:rFonts w:ascii="ＭＳ 明朝" w:hAnsi="ＭＳ 明朝" w:hint="eastAsia"/>
          <w:color w:val="auto"/>
        </w:rPr>
        <w:t>－</w:t>
      </w:r>
    </w:p>
    <w:p w14:paraId="29FD590B" w14:textId="5235F48B" w:rsidR="00660559" w:rsidRPr="001B5A87" w:rsidRDefault="00660559" w:rsidP="00660559">
      <w:pPr>
        <w:autoSpaceDE w:val="0"/>
        <w:autoSpaceDN w:val="0"/>
        <w:rPr>
          <w:rFonts w:ascii="ＭＳ 明朝" w:hAnsi="ＭＳ 明朝"/>
          <w:color w:val="auto"/>
          <w:spacing w:val="6"/>
        </w:rPr>
      </w:pPr>
      <w:r w:rsidRPr="001B5A87">
        <w:rPr>
          <w:rFonts w:ascii="ＭＳ 明朝" w:hAnsi="ＭＳ 明朝" w:hint="eastAsia"/>
          <w:color w:val="auto"/>
        </w:rPr>
        <w:t xml:space="preserve">　</w:t>
      </w:r>
      <w:r w:rsidR="00F20791">
        <w:rPr>
          <w:rFonts w:ascii="ＭＳ 明朝" w:hAnsi="ＭＳ 明朝" w:hint="eastAsia"/>
          <w:color w:val="auto"/>
        </w:rPr>
        <w:t xml:space="preserve">　　　　　　　</w:t>
      </w:r>
      <w:r w:rsidRPr="001B5A87">
        <w:rPr>
          <w:rFonts w:ascii="ＭＳ 明朝" w:hAnsi="ＭＳ 明朝" w:hint="eastAsia"/>
          <w:color w:val="auto"/>
        </w:rPr>
        <w:t>（うち取引に係る消費税及び地方消費税の額￥</w:t>
      </w:r>
      <w:r w:rsidR="001143B3">
        <w:rPr>
          <w:rFonts w:ascii="ＭＳ 明朝" w:hAnsi="ＭＳ 明朝" w:hint="eastAsia"/>
          <w:color w:val="auto"/>
        </w:rPr>
        <w:t xml:space="preserve">　　　　</w:t>
      </w:r>
      <w:r w:rsidR="00497A50">
        <w:rPr>
          <w:rFonts w:ascii="ＭＳ 明朝" w:hAnsi="ＭＳ 明朝" w:hint="eastAsia"/>
          <w:color w:val="auto"/>
        </w:rPr>
        <w:t>－</w:t>
      </w:r>
      <w:r w:rsidRPr="001B5A87">
        <w:rPr>
          <w:rFonts w:ascii="ＭＳ 明朝" w:hAnsi="ＭＳ 明朝" w:hint="eastAsia"/>
          <w:color w:val="auto"/>
        </w:rPr>
        <w:t>）</w:t>
      </w:r>
    </w:p>
    <w:p w14:paraId="774DBBE2" w14:textId="77777777" w:rsidR="00660559" w:rsidRPr="001143B3" w:rsidRDefault="00660559" w:rsidP="00660559">
      <w:pPr>
        <w:autoSpaceDE w:val="0"/>
        <w:autoSpaceDN w:val="0"/>
        <w:rPr>
          <w:rFonts w:ascii="ＭＳ ゴシック" w:eastAsia="ＭＳ ゴシック" w:hAnsi="ＭＳ 明朝"/>
          <w:color w:val="auto"/>
        </w:rPr>
      </w:pPr>
    </w:p>
    <w:p w14:paraId="7C2DB27A" w14:textId="26E7993D" w:rsidR="00920DCA" w:rsidRPr="00DF535F" w:rsidRDefault="00660559" w:rsidP="0012090E">
      <w:pPr>
        <w:autoSpaceDE w:val="0"/>
        <w:autoSpaceDN w:val="0"/>
        <w:ind w:left="210" w:hangingChars="100" w:hanging="210"/>
        <w:rPr>
          <w:rFonts w:ascii="ＭＳ 明朝" w:hAnsi="ＭＳ 明朝"/>
          <w:color w:val="auto"/>
        </w:rPr>
      </w:pPr>
      <w:r w:rsidRPr="001B5A87">
        <w:rPr>
          <w:rFonts w:ascii="ＭＳ ゴシック" w:eastAsia="ＭＳ ゴシック" w:hAnsi="ＭＳ 明朝" w:hint="eastAsia"/>
          <w:color w:val="auto"/>
        </w:rPr>
        <w:t xml:space="preserve">３　</w:t>
      </w:r>
      <w:r w:rsidR="00604448" w:rsidRPr="006770ED">
        <w:rPr>
          <w:rFonts w:ascii="ＭＳ ゴシック" w:eastAsia="ＭＳ ゴシック" w:hAnsi="ＭＳ 明朝" w:hint="eastAsia"/>
          <w:color w:val="auto"/>
          <w:spacing w:val="17"/>
          <w:fitText w:val="1119" w:id="1137516544"/>
        </w:rPr>
        <w:t>賃貸借期</w:t>
      </w:r>
      <w:r w:rsidR="00604448" w:rsidRPr="006770ED">
        <w:rPr>
          <w:rFonts w:ascii="ＭＳ ゴシック" w:eastAsia="ＭＳ ゴシック" w:hAnsi="ＭＳ 明朝" w:hint="eastAsia"/>
          <w:color w:val="auto"/>
          <w:spacing w:val="-33"/>
          <w:fitText w:val="1119" w:id="1137516544"/>
        </w:rPr>
        <w:t>間</w:t>
      </w:r>
      <w:r w:rsidRPr="001B5A87">
        <w:rPr>
          <w:rFonts w:ascii="ＭＳ 明朝" w:hAnsi="ＭＳ 明朝"/>
          <w:color w:val="auto"/>
        </w:rPr>
        <w:t xml:space="preserve">  </w:t>
      </w:r>
      <w:r w:rsidR="00C60AFB" w:rsidRPr="00DF535F">
        <w:rPr>
          <w:rFonts w:ascii="ＭＳ 明朝" w:hAnsi="ＭＳ 明朝" w:hint="eastAsia"/>
          <w:color w:val="auto"/>
        </w:rPr>
        <w:t xml:space="preserve">　</w:t>
      </w:r>
      <w:r w:rsidR="00335011">
        <w:rPr>
          <w:rFonts w:ascii="ＭＳ 明朝" w:hAnsi="ＭＳ 明朝" w:hint="eastAsia"/>
          <w:color w:val="auto"/>
        </w:rPr>
        <w:t>賃貸借期間は、</w:t>
      </w:r>
      <w:r w:rsidR="00952BF4">
        <w:rPr>
          <w:rFonts w:ascii="ＭＳ 明朝" w:hAnsi="ＭＳ 明朝" w:hint="eastAsia"/>
          <w:color w:val="auto"/>
          <w:spacing w:val="6"/>
        </w:rPr>
        <w:t>車両登録日を始期とする</w:t>
      </w:r>
      <w:r w:rsidR="004D7771">
        <w:rPr>
          <w:rFonts w:ascii="ＭＳ 明朝" w:hAnsi="ＭＳ 明朝" w:hint="eastAsia"/>
          <w:color w:val="auto"/>
          <w:spacing w:val="6"/>
        </w:rPr>
        <w:t>５</w:t>
      </w:r>
      <w:r w:rsidR="00952BF4">
        <w:rPr>
          <w:rFonts w:ascii="ＭＳ 明朝" w:hAnsi="ＭＳ 明朝" w:hint="eastAsia"/>
          <w:color w:val="auto"/>
          <w:spacing w:val="6"/>
        </w:rPr>
        <w:t>年間</w:t>
      </w:r>
      <w:r w:rsidR="003428CA">
        <w:rPr>
          <w:rFonts w:ascii="ＭＳ 明朝" w:hAnsi="ＭＳ 明朝" w:hint="eastAsia"/>
          <w:color w:val="auto"/>
        </w:rPr>
        <w:t>とする</w:t>
      </w:r>
      <w:r w:rsidR="00335011">
        <w:rPr>
          <w:rFonts w:ascii="ＭＳ 明朝" w:hAnsi="ＭＳ 明朝" w:hint="eastAsia"/>
          <w:color w:val="auto"/>
        </w:rPr>
        <w:t>。</w:t>
      </w:r>
    </w:p>
    <w:p w14:paraId="0024E963" w14:textId="77777777" w:rsidR="00660559" w:rsidRPr="004D7771" w:rsidRDefault="00660559" w:rsidP="00660559">
      <w:pPr>
        <w:autoSpaceDE w:val="0"/>
        <w:autoSpaceDN w:val="0"/>
        <w:rPr>
          <w:rFonts w:ascii="ＭＳ ゴシック" w:eastAsia="ＭＳ ゴシック" w:hAnsi="ＭＳ 明朝"/>
          <w:color w:val="auto"/>
        </w:rPr>
      </w:pPr>
    </w:p>
    <w:p w14:paraId="69253D0B" w14:textId="49C24D7C" w:rsidR="00C00DEE" w:rsidRDefault="00660559" w:rsidP="00660559">
      <w:pPr>
        <w:autoSpaceDE w:val="0"/>
        <w:autoSpaceDN w:val="0"/>
        <w:rPr>
          <w:rFonts w:ascii="ＭＳ 明朝" w:hAnsi="ＭＳ 明朝"/>
          <w:color w:val="auto"/>
        </w:rPr>
      </w:pPr>
      <w:r w:rsidRPr="00DF535F">
        <w:rPr>
          <w:rFonts w:ascii="ＭＳ ゴシック" w:eastAsia="ＭＳ ゴシック" w:hAnsi="ＭＳ 明朝" w:hint="eastAsia"/>
          <w:color w:val="auto"/>
        </w:rPr>
        <w:t>４</w:t>
      </w:r>
      <w:r w:rsidR="00F20791" w:rsidRPr="00DF535F">
        <w:rPr>
          <w:rFonts w:ascii="ＭＳ 明朝" w:hAnsi="ＭＳ 明朝" w:hint="eastAsia"/>
          <w:color w:val="auto"/>
        </w:rPr>
        <w:t xml:space="preserve">　</w:t>
      </w:r>
      <w:r w:rsidR="00745D55" w:rsidRPr="006770ED">
        <w:rPr>
          <w:rFonts w:asciiTheme="majorEastAsia" w:eastAsiaTheme="majorEastAsia" w:hAnsiTheme="majorEastAsia" w:hint="eastAsia"/>
          <w:color w:val="auto"/>
          <w:spacing w:val="17"/>
          <w:fitText w:val="1119" w:id="-2054025472"/>
        </w:rPr>
        <w:t>使用の本</w:t>
      </w:r>
      <w:r w:rsidR="00745D55" w:rsidRPr="006770ED">
        <w:rPr>
          <w:rFonts w:asciiTheme="majorEastAsia" w:eastAsiaTheme="majorEastAsia" w:hAnsiTheme="majorEastAsia" w:hint="eastAsia"/>
          <w:color w:val="auto"/>
          <w:spacing w:val="-33"/>
          <w:fitText w:val="1119" w:id="-2054025472"/>
        </w:rPr>
        <w:t>拠</w:t>
      </w:r>
      <w:r w:rsidR="00632AD9">
        <w:rPr>
          <w:rFonts w:ascii="ＭＳ 明朝" w:hAnsi="ＭＳ 明朝"/>
          <w:color w:val="auto"/>
        </w:rPr>
        <w:t xml:space="preserve"> </w:t>
      </w:r>
      <w:r w:rsidR="00632AD9">
        <w:rPr>
          <w:rFonts w:ascii="ＭＳ 明朝" w:hAnsi="ＭＳ 明朝" w:hint="eastAsia"/>
          <w:color w:val="auto"/>
        </w:rPr>
        <w:t xml:space="preserve">　 </w:t>
      </w:r>
      <w:r w:rsidR="00745D55">
        <w:rPr>
          <w:rFonts w:ascii="ＭＳ 明朝" w:hAnsi="ＭＳ 明朝" w:hint="eastAsia"/>
          <w:color w:val="auto"/>
        </w:rPr>
        <w:t>愛媛県</w:t>
      </w:r>
      <w:r w:rsidR="001143B3">
        <w:rPr>
          <w:rFonts w:ascii="ＭＳ 明朝" w:hAnsi="ＭＳ 明朝" w:hint="eastAsia"/>
          <w:color w:val="auto"/>
        </w:rPr>
        <w:t>南予地方局農林水産振興部八幡浜支局水産課</w:t>
      </w:r>
    </w:p>
    <w:p w14:paraId="231A2035" w14:textId="4C622C0C" w:rsidR="00660559" w:rsidRPr="00DF535F" w:rsidRDefault="00C00DEE" w:rsidP="00C00DEE">
      <w:pPr>
        <w:autoSpaceDE w:val="0"/>
        <w:autoSpaceDN w:val="0"/>
        <w:ind w:firstLineChars="900" w:firstLine="1890"/>
        <w:rPr>
          <w:rFonts w:ascii="ＭＳ 明朝" w:hAnsi="ＭＳ 明朝"/>
          <w:color w:val="auto"/>
          <w:spacing w:val="6"/>
        </w:rPr>
      </w:pPr>
      <w:r>
        <w:rPr>
          <w:rFonts w:ascii="ＭＳ 明朝" w:hAnsi="ＭＳ 明朝" w:hint="eastAsia"/>
          <w:color w:val="auto"/>
        </w:rPr>
        <w:t>（愛媛県</w:t>
      </w:r>
      <w:r w:rsidR="001143B3">
        <w:rPr>
          <w:rFonts w:ascii="ＭＳ 明朝" w:hAnsi="ＭＳ 明朝" w:hint="eastAsia"/>
          <w:color w:val="auto"/>
        </w:rPr>
        <w:t>八幡浜市北浜１丁目３番37号</w:t>
      </w:r>
      <w:r>
        <w:rPr>
          <w:rFonts w:ascii="ＭＳ 明朝" w:hAnsi="ＭＳ 明朝" w:hint="eastAsia"/>
          <w:color w:val="auto"/>
        </w:rPr>
        <w:t>）</w:t>
      </w:r>
    </w:p>
    <w:p w14:paraId="3C524F4C" w14:textId="77777777" w:rsidR="00660559" w:rsidRPr="001143B3" w:rsidRDefault="00660559" w:rsidP="00660559">
      <w:pPr>
        <w:autoSpaceDE w:val="0"/>
        <w:autoSpaceDN w:val="0"/>
        <w:rPr>
          <w:rFonts w:ascii="ＭＳ ゴシック" w:eastAsia="ＭＳ ゴシック" w:hAnsi="ＭＳ 明朝"/>
          <w:color w:val="auto"/>
        </w:rPr>
      </w:pPr>
    </w:p>
    <w:p w14:paraId="3CB8E7C2" w14:textId="06E42AAC" w:rsidR="00660559" w:rsidRPr="00DF535F" w:rsidRDefault="00660559" w:rsidP="00660559">
      <w:pPr>
        <w:autoSpaceDE w:val="0"/>
        <w:autoSpaceDN w:val="0"/>
        <w:rPr>
          <w:rFonts w:ascii="ＭＳ 明朝" w:hAnsi="ＭＳ 明朝"/>
          <w:color w:val="auto"/>
          <w:spacing w:val="6"/>
        </w:rPr>
      </w:pPr>
      <w:r w:rsidRPr="00DF535F">
        <w:rPr>
          <w:rFonts w:ascii="ＭＳ ゴシック" w:eastAsia="ＭＳ ゴシック" w:hAnsi="ＭＳ 明朝" w:hint="eastAsia"/>
          <w:color w:val="auto"/>
        </w:rPr>
        <w:t xml:space="preserve">５　</w:t>
      </w:r>
      <w:r w:rsidRPr="006770ED">
        <w:rPr>
          <w:rFonts w:ascii="ＭＳ ゴシック" w:eastAsia="ＭＳ ゴシック" w:hAnsi="ＭＳ 明朝" w:hint="eastAsia"/>
          <w:color w:val="auto"/>
          <w:spacing w:val="17"/>
          <w:fitText w:val="1119" w:id="1137516546"/>
        </w:rPr>
        <w:t>契約保証</w:t>
      </w:r>
      <w:r w:rsidRPr="006770ED">
        <w:rPr>
          <w:rFonts w:ascii="ＭＳ ゴシック" w:eastAsia="ＭＳ ゴシック" w:hAnsi="ＭＳ 明朝" w:hint="eastAsia"/>
          <w:color w:val="auto"/>
          <w:spacing w:val="-33"/>
          <w:fitText w:val="1119" w:id="1137516546"/>
        </w:rPr>
        <w:t>金</w:t>
      </w:r>
      <w:r w:rsidRPr="00DF535F">
        <w:rPr>
          <w:rFonts w:ascii="ＭＳ 明朝" w:hAnsi="ＭＳ 明朝"/>
          <w:color w:val="auto"/>
        </w:rPr>
        <w:t xml:space="preserve"> </w:t>
      </w:r>
      <w:r w:rsidR="004F4ACD" w:rsidRPr="00DF535F">
        <w:rPr>
          <w:rFonts w:ascii="ＭＳ 明朝" w:hAnsi="ＭＳ 明朝" w:hint="eastAsia"/>
          <w:color w:val="auto"/>
        </w:rPr>
        <w:t xml:space="preserve">　　</w:t>
      </w:r>
      <w:r w:rsidRPr="00DF535F">
        <w:rPr>
          <w:rFonts w:ascii="ＭＳ 明朝" w:hAnsi="ＭＳ 明朝"/>
          <w:color w:val="auto"/>
        </w:rPr>
        <w:t xml:space="preserve"> </w:t>
      </w:r>
      <w:r w:rsidR="00745D55">
        <w:rPr>
          <w:rFonts w:ascii="ＭＳ 明朝" w:hAnsi="ＭＳ 明朝" w:hint="eastAsia"/>
          <w:color w:val="auto"/>
        </w:rPr>
        <w:t>愛媛県会計規則第１５４条第１項第５号により契約保証金を免除する。</w:t>
      </w:r>
    </w:p>
    <w:p w14:paraId="1C9FCC74" w14:textId="77777777" w:rsidR="00E2653D" w:rsidRPr="00DF535F" w:rsidRDefault="00E2653D"/>
    <w:p w14:paraId="397342DA" w14:textId="7FA5D9F2" w:rsidR="00660559" w:rsidRPr="00DF535F" w:rsidRDefault="00660559">
      <w:r w:rsidRPr="00DF535F">
        <w:rPr>
          <w:rFonts w:hint="eastAsia"/>
        </w:rPr>
        <w:t xml:space="preserve">　</w:t>
      </w:r>
      <w:r w:rsidR="00920DCA" w:rsidRPr="00DF535F">
        <w:rPr>
          <w:rFonts w:hint="eastAsia"/>
        </w:rPr>
        <w:t>借主　愛媛県</w:t>
      </w:r>
      <w:r w:rsidR="001143B3">
        <w:rPr>
          <w:rFonts w:hint="eastAsia"/>
        </w:rPr>
        <w:t>南予地方局長</w:t>
      </w:r>
      <w:r w:rsidR="00920DCA" w:rsidRPr="00DF535F">
        <w:rPr>
          <w:rFonts w:hint="eastAsia"/>
        </w:rPr>
        <w:t>（以下「甲」という。）と貸主</w:t>
      </w:r>
      <w:r w:rsidR="00F20791" w:rsidRPr="00DF535F">
        <w:rPr>
          <w:rFonts w:hint="eastAsia"/>
        </w:rPr>
        <w:t xml:space="preserve">　</w:t>
      </w:r>
      <w:r w:rsidR="001143B3">
        <w:rPr>
          <w:rFonts w:hint="eastAsia"/>
        </w:rPr>
        <w:t>〇〇〇〇</w:t>
      </w:r>
      <w:r w:rsidR="00497A50">
        <w:rPr>
          <w:rFonts w:hint="eastAsia"/>
        </w:rPr>
        <w:t xml:space="preserve">　株式会社</w:t>
      </w:r>
      <w:r w:rsidR="001143B3">
        <w:rPr>
          <w:rFonts w:hint="eastAsia"/>
        </w:rPr>
        <w:t xml:space="preserve">　　　</w:t>
      </w:r>
      <w:r w:rsidR="00F20791" w:rsidRPr="00DF535F">
        <w:rPr>
          <w:rFonts w:hint="eastAsia"/>
        </w:rPr>
        <w:t xml:space="preserve">　　　　　　　　（以下、「乙」という。）とは、上記物品</w:t>
      </w:r>
      <w:r w:rsidRPr="00DF535F">
        <w:rPr>
          <w:rFonts w:hint="eastAsia"/>
        </w:rPr>
        <w:t>について、別記の条項により</w:t>
      </w:r>
      <w:r w:rsidR="00920DCA" w:rsidRPr="00DF535F">
        <w:rPr>
          <w:rFonts w:hint="eastAsia"/>
        </w:rPr>
        <w:t>賃貸借</w:t>
      </w:r>
      <w:r w:rsidRPr="00DF535F">
        <w:rPr>
          <w:rFonts w:hint="eastAsia"/>
        </w:rPr>
        <w:t>契約を締結する。</w:t>
      </w:r>
    </w:p>
    <w:p w14:paraId="15D86E54" w14:textId="77777777" w:rsidR="00660559" w:rsidRPr="00DF535F" w:rsidRDefault="00660559">
      <w:r w:rsidRPr="00DF535F">
        <w:rPr>
          <w:rFonts w:hint="eastAsia"/>
        </w:rPr>
        <w:t xml:space="preserve">　この契約を証するため、本書２通を作成し、</w:t>
      </w:r>
      <w:r w:rsidR="009C2902" w:rsidRPr="00DF535F">
        <w:rPr>
          <w:rFonts w:hint="eastAsia"/>
        </w:rPr>
        <w:t>甲乙</w:t>
      </w:r>
      <w:r w:rsidRPr="00DF535F">
        <w:rPr>
          <w:rFonts w:hint="eastAsia"/>
        </w:rPr>
        <w:t>記名押印の上、各自その１通を所持する。</w:t>
      </w:r>
    </w:p>
    <w:p w14:paraId="2B0D4AC8" w14:textId="77777777" w:rsidR="00660559" w:rsidRPr="00DF535F" w:rsidRDefault="00660559"/>
    <w:p w14:paraId="37FAB253" w14:textId="16833CFC" w:rsidR="00660559" w:rsidRPr="00DF535F" w:rsidRDefault="00C60AFB">
      <w:r w:rsidRPr="00DF535F">
        <w:rPr>
          <w:rFonts w:hint="eastAsia"/>
        </w:rPr>
        <w:t xml:space="preserve">　　　</w:t>
      </w:r>
      <w:r w:rsidR="00660559" w:rsidRPr="00DF535F">
        <w:rPr>
          <w:rFonts w:hint="eastAsia"/>
        </w:rPr>
        <w:t xml:space="preserve">　　</w:t>
      </w:r>
      <w:r w:rsidR="00497A50">
        <w:rPr>
          <w:rFonts w:hint="eastAsia"/>
        </w:rPr>
        <w:t>令和</w:t>
      </w:r>
      <w:r w:rsidR="001143B3">
        <w:rPr>
          <w:rFonts w:hint="eastAsia"/>
        </w:rPr>
        <w:t xml:space="preserve">　</w:t>
      </w:r>
      <w:r w:rsidR="00660559" w:rsidRPr="00DF535F">
        <w:rPr>
          <w:rFonts w:hint="eastAsia"/>
        </w:rPr>
        <w:t>年</w:t>
      </w:r>
      <w:r w:rsidR="001143B3">
        <w:rPr>
          <w:rFonts w:hint="eastAsia"/>
        </w:rPr>
        <w:t xml:space="preserve">　</w:t>
      </w:r>
      <w:r w:rsidR="00660559" w:rsidRPr="00DF535F">
        <w:rPr>
          <w:rFonts w:hint="eastAsia"/>
        </w:rPr>
        <w:t>月</w:t>
      </w:r>
      <w:r w:rsidR="001143B3">
        <w:rPr>
          <w:rFonts w:hint="eastAsia"/>
        </w:rPr>
        <w:t xml:space="preserve">　</w:t>
      </w:r>
      <w:r w:rsidR="00660559" w:rsidRPr="00DF535F">
        <w:rPr>
          <w:rFonts w:hint="eastAsia"/>
        </w:rPr>
        <w:t>日</w:t>
      </w:r>
    </w:p>
    <w:p w14:paraId="2797E190" w14:textId="77777777" w:rsidR="00660559" w:rsidRPr="001143B3" w:rsidRDefault="00660559"/>
    <w:p w14:paraId="08B508C3" w14:textId="3FC189E9" w:rsidR="00660559" w:rsidRPr="00DF535F" w:rsidRDefault="00C60AFB" w:rsidP="00660559">
      <w:pPr>
        <w:ind w:firstLineChars="1800" w:firstLine="3780"/>
      </w:pPr>
      <w:r w:rsidRPr="00DF535F">
        <w:rPr>
          <w:rFonts w:hint="eastAsia"/>
        </w:rPr>
        <w:t>甲　住　所</w:t>
      </w:r>
      <w:r w:rsidR="00340C66" w:rsidRPr="00DF535F">
        <w:rPr>
          <w:rFonts w:hint="eastAsia"/>
        </w:rPr>
        <w:t xml:space="preserve">　　</w:t>
      </w:r>
      <w:r w:rsidR="00497A50">
        <w:rPr>
          <w:rFonts w:hint="eastAsia"/>
        </w:rPr>
        <w:t xml:space="preserve">　　</w:t>
      </w:r>
      <w:r w:rsidR="001143B3">
        <w:rPr>
          <w:rFonts w:hint="eastAsia"/>
        </w:rPr>
        <w:t>愛媛県宇和島市天神町７番１号</w:t>
      </w:r>
    </w:p>
    <w:p w14:paraId="241DE434" w14:textId="52634CA4" w:rsidR="00660559" w:rsidRPr="00DF535F" w:rsidRDefault="00C60AFB" w:rsidP="00660559">
      <w:pPr>
        <w:ind w:firstLineChars="1800" w:firstLine="3780"/>
      </w:pPr>
      <w:r w:rsidRPr="00DF535F">
        <w:rPr>
          <w:rFonts w:hint="eastAsia"/>
        </w:rPr>
        <w:t xml:space="preserve">　　名　称</w:t>
      </w:r>
      <w:r w:rsidR="00340C66" w:rsidRPr="00DF535F">
        <w:rPr>
          <w:rFonts w:hint="eastAsia"/>
        </w:rPr>
        <w:t xml:space="preserve">　　</w:t>
      </w:r>
      <w:r w:rsidR="00497A50">
        <w:rPr>
          <w:rFonts w:hint="eastAsia"/>
        </w:rPr>
        <w:t xml:space="preserve">　　</w:t>
      </w:r>
      <w:r w:rsidR="007264C0">
        <w:rPr>
          <w:rFonts w:hint="eastAsia"/>
        </w:rPr>
        <w:t>愛媛県</w:t>
      </w:r>
      <w:r w:rsidR="001143B3">
        <w:rPr>
          <w:rFonts w:hint="eastAsia"/>
        </w:rPr>
        <w:t>南予地方局</w:t>
      </w:r>
    </w:p>
    <w:p w14:paraId="29C85DAF" w14:textId="673CCE8D" w:rsidR="00660559" w:rsidRPr="00DF535F" w:rsidRDefault="00660559" w:rsidP="00660559">
      <w:pPr>
        <w:ind w:firstLineChars="1800" w:firstLine="3780"/>
      </w:pPr>
      <w:r w:rsidRPr="00DF535F">
        <w:rPr>
          <w:rFonts w:hint="eastAsia"/>
        </w:rPr>
        <w:t xml:space="preserve">　　代表者</w:t>
      </w:r>
      <w:r w:rsidR="00340C66" w:rsidRPr="00DF535F">
        <w:rPr>
          <w:rFonts w:hint="eastAsia"/>
        </w:rPr>
        <w:t xml:space="preserve">　　</w:t>
      </w:r>
      <w:r w:rsidR="00497A50">
        <w:rPr>
          <w:rFonts w:hint="eastAsia"/>
        </w:rPr>
        <w:t xml:space="preserve">　　</w:t>
      </w:r>
      <w:r w:rsidR="001143B3">
        <w:rPr>
          <w:rFonts w:hint="eastAsia"/>
        </w:rPr>
        <w:t xml:space="preserve">局　長　</w:t>
      </w:r>
      <w:r w:rsidR="006770ED">
        <w:rPr>
          <w:rFonts w:hint="eastAsia"/>
        </w:rPr>
        <w:t>大﨑</w:t>
      </w:r>
      <w:r w:rsidR="001143B3">
        <w:rPr>
          <w:rFonts w:hint="eastAsia"/>
        </w:rPr>
        <w:t xml:space="preserve">　陳洋</w:t>
      </w:r>
    </w:p>
    <w:p w14:paraId="06BEBE4C" w14:textId="77777777" w:rsidR="00660559" w:rsidRDefault="00660559"/>
    <w:p w14:paraId="5E97142B" w14:textId="1CA43795" w:rsidR="00660559" w:rsidRDefault="00660559" w:rsidP="00660559">
      <w:pPr>
        <w:ind w:firstLineChars="1800" w:firstLine="3780"/>
      </w:pPr>
      <w:r>
        <w:rPr>
          <w:rFonts w:hint="eastAsia"/>
        </w:rPr>
        <w:t>乙　住　所</w:t>
      </w:r>
      <w:r w:rsidR="00497A50">
        <w:rPr>
          <w:rFonts w:hint="eastAsia"/>
        </w:rPr>
        <w:t xml:space="preserve">　　　　</w:t>
      </w:r>
    </w:p>
    <w:p w14:paraId="64ED960D" w14:textId="62F50719" w:rsidR="00660559" w:rsidRDefault="00660559" w:rsidP="00660559">
      <w:pPr>
        <w:ind w:firstLineChars="1800" w:firstLine="3780"/>
      </w:pPr>
      <w:r>
        <w:rPr>
          <w:rFonts w:hint="eastAsia"/>
        </w:rPr>
        <w:t xml:space="preserve">　　商号又は名称</w:t>
      </w:r>
      <w:r w:rsidR="00497A50">
        <w:rPr>
          <w:rFonts w:hint="eastAsia"/>
        </w:rPr>
        <w:t xml:space="preserve">　</w:t>
      </w:r>
    </w:p>
    <w:p w14:paraId="7FC355DB" w14:textId="6D1E3E38" w:rsidR="00BF492D" w:rsidRDefault="00660559" w:rsidP="00BF492D">
      <w:pPr>
        <w:ind w:firstLineChars="1800" w:firstLine="3780"/>
      </w:pPr>
      <w:r>
        <w:rPr>
          <w:rFonts w:hint="eastAsia"/>
        </w:rPr>
        <w:t xml:space="preserve">　　代表者</w:t>
      </w:r>
      <w:r w:rsidR="00497A50">
        <w:rPr>
          <w:rFonts w:hint="eastAsia"/>
        </w:rPr>
        <w:t xml:space="preserve">　　　　</w:t>
      </w:r>
    </w:p>
    <w:p w14:paraId="36C04DEF" w14:textId="0A7AAC49" w:rsidR="00BF492D" w:rsidRDefault="00BF492D" w:rsidP="00BF492D">
      <w:pPr>
        <w:ind w:firstLineChars="1800" w:firstLine="3780"/>
      </w:pPr>
    </w:p>
    <w:p w14:paraId="32D5453D" w14:textId="3ACE11EC" w:rsidR="00BF492D" w:rsidRDefault="00BF492D" w:rsidP="00BF492D">
      <w:pPr>
        <w:ind w:firstLineChars="1800" w:firstLine="3780"/>
      </w:pPr>
    </w:p>
    <w:p w14:paraId="0E925FA2" w14:textId="203196E4" w:rsidR="00BF492D" w:rsidRDefault="00BF492D" w:rsidP="00BF492D">
      <w:pPr>
        <w:ind w:firstLineChars="1800" w:firstLine="3780"/>
      </w:pPr>
    </w:p>
    <w:p w14:paraId="29765B69" w14:textId="77777777" w:rsidR="003428CA" w:rsidRDefault="003428CA" w:rsidP="00BF492D">
      <w:pPr>
        <w:ind w:firstLineChars="1800" w:firstLine="3780"/>
      </w:pPr>
    </w:p>
    <w:p w14:paraId="558BBE82" w14:textId="6D185D16" w:rsidR="00BF492D" w:rsidRDefault="00BF492D" w:rsidP="00BF492D">
      <w:pPr>
        <w:ind w:firstLineChars="1800" w:firstLine="3780"/>
      </w:pPr>
    </w:p>
    <w:p w14:paraId="5AB8095B" w14:textId="77777777" w:rsidR="00BF492D" w:rsidRDefault="00BF492D" w:rsidP="00BF492D">
      <w:pPr>
        <w:ind w:firstLineChars="1800" w:firstLine="3780"/>
      </w:pPr>
    </w:p>
    <w:p w14:paraId="5EA32CDE" w14:textId="77777777" w:rsidR="001143B3" w:rsidRDefault="001143B3" w:rsidP="00BF492D">
      <w:pPr>
        <w:ind w:firstLineChars="1800" w:firstLine="3780"/>
      </w:pPr>
    </w:p>
    <w:p w14:paraId="6EB14AC6" w14:textId="77777777" w:rsidR="001143B3" w:rsidRDefault="001143B3" w:rsidP="00BF492D">
      <w:pPr>
        <w:ind w:firstLineChars="1800" w:firstLine="3780"/>
      </w:pPr>
    </w:p>
    <w:p w14:paraId="52A49806" w14:textId="77777777" w:rsidR="001143B3" w:rsidRDefault="001143B3" w:rsidP="00BF492D">
      <w:pPr>
        <w:ind w:firstLineChars="1800" w:firstLine="3780"/>
      </w:pPr>
    </w:p>
    <w:p w14:paraId="4C5B22D2" w14:textId="77777777" w:rsidR="001143B3" w:rsidRDefault="001143B3" w:rsidP="00BF492D">
      <w:pPr>
        <w:ind w:firstLineChars="1800" w:firstLine="3780"/>
      </w:pPr>
    </w:p>
    <w:p w14:paraId="4F62CABF" w14:textId="74AF2FA2" w:rsidR="00A44AC1" w:rsidRPr="005D4CEE" w:rsidRDefault="00A44AC1" w:rsidP="00BF492D">
      <w:pPr>
        <w:ind w:firstLineChars="100" w:firstLine="210"/>
        <w:rPr>
          <w:rFonts w:ascii="ＭＳ 明朝" w:hAnsi="ＭＳ 明朝"/>
          <w:color w:val="auto"/>
          <w:spacing w:val="6"/>
        </w:rPr>
      </w:pPr>
      <w:r w:rsidRPr="005D4CEE">
        <w:rPr>
          <w:rFonts w:ascii="ＭＳ 明朝" w:hAnsi="ＭＳ 明朝" w:hint="eastAsia"/>
          <w:color w:val="auto"/>
        </w:rPr>
        <w:lastRenderedPageBreak/>
        <w:t>（総則）</w:t>
      </w:r>
    </w:p>
    <w:p w14:paraId="1C08F082" w14:textId="5174746D" w:rsidR="00A44AC1" w:rsidRPr="005D4CEE" w:rsidRDefault="00A44AC1" w:rsidP="004255A8">
      <w:pPr>
        <w:autoSpaceDE w:val="0"/>
        <w:autoSpaceDN w:val="0"/>
        <w:spacing w:line="340" w:lineRule="exact"/>
        <w:ind w:left="210" w:hangingChars="100" w:hanging="210"/>
        <w:rPr>
          <w:color w:val="auto"/>
        </w:rPr>
      </w:pPr>
      <w:r w:rsidRPr="005D4CEE">
        <w:rPr>
          <w:rFonts w:hint="eastAsia"/>
          <w:color w:val="auto"/>
        </w:rPr>
        <w:t>第１条　甲及び乙は、</w:t>
      </w:r>
      <w:r w:rsidR="00C60AFB" w:rsidRPr="005D4CEE">
        <w:rPr>
          <w:rFonts w:hint="eastAsia"/>
          <w:color w:val="auto"/>
        </w:rPr>
        <w:t>この契約書（頭書及び別記を含む。以下同じ。）に基づき、別</w:t>
      </w:r>
      <w:r w:rsidR="003428CA">
        <w:rPr>
          <w:rFonts w:hint="eastAsia"/>
          <w:color w:val="auto"/>
        </w:rPr>
        <w:t>表</w:t>
      </w:r>
      <w:r w:rsidRPr="005D4CEE">
        <w:rPr>
          <w:rFonts w:hint="eastAsia"/>
          <w:color w:val="auto"/>
        </w:rPr>
        <w:t>に従い、この契約を誠実に履行しなければならない。</w:t>
      </w:r>
    </w:p>
    <w:p w14:paraId="1DFF6D04" w14:textId="77777777" w:rsidR="00A44AC1" w:rsidRPr="005D4CEE" w:rsidRDefault="00A44AC1"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　この契約の締結に要する費用は、すべて乙の負担とする。</w:t>
      </w:r>
    </w:p>
    <w:p w14:paraId="6B05F85C" w14:textId="77777777" w:rsidR="004255A8" w:rsidRPr="005D4CEE" w:rsidRDefault="004255A8"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（権利の譲渡等）</w:t>
      </w:r>
    </w:p>
    <w:p w14:paraId="5F15CD51" w14:textId="77777777" w:rsidR="00D32352" w:rsidRPr="005D4CEE" w:rsidRDefault="004255A8"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第２条　</w:t>
      </w:r>
      <w:r w:rsidR="00D32352" w:rsidRPr="005D4CEE">
        <w:rPr>
          <w:rFonts w:ascii="ＭＳ 明朝" w:hAnsi="ＭＳ 明朝" w:hint="eastAsia"/>
          <w:color w:val="auto"/>
        </w:rPr>
        <w:t>乙は、賃貸借期間中に借入物品を第三者に譲渡しようとするときは、あらかじめ書面により甲の承諾を得た上、甲がこの契約と同一の条件で借入物品を使用できるよう措置しなければならない。</w:t>
      </w:r>
    </w:p>
    <w:p w14:paraId="62728BD8" w14:textId="77777777" w:rsidR="004255A8" w:rsidRPr="005D4CEE" w:rsidRDefault="00D32352"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２　</w:t>
      </w:r>
      <w:r w:rsidR="004255A8" w:rsidRPr="005D4CEE">
        <w:rPr>
          <w:rFonts w:ascii="ＭＳ 明朝" w:hAnsi="ＭＳ 明朝" w:hint="eastAsia"/>
          <w:color w:val="auto"/>
        </w:rPr>
        <w:t>乙は、</w:t>
      </w:r>
      <w:r w:rsidRPr="005D4CEE">
        <w:rPr>
          <w:rFonts w:ascii="ＭＳ 明朝" w:hAnsi="ＭＳ 明朝" w:hint="eastAsia"/>
          <w:color w:val="auto"/>
        </w:rPr>
        <w:t>前項に定める場合を除くほか、</w:t>
      </w:r>
      <w:r w:rsidR="004255A8" w:rsidRPr="005D4CEE">
        <w:rPr>
          <w:rFonts w:ascii="ＭＳ 明朝" w:hAnsi="ＭＳ 明朝" w:hint="eastAsia"/>
          <w:color w:val="auto"/>
        </w:rPr>
        <w:t>この契約により生ずる権利又</w:t>
      </w:r>
      <w:r w:rsidRPr="005D4CEE">
        <w:rPr>
          <w:rFonts w:ascii="ＭＳ 明朝" w:hAnsi="ＭＳ 明朝" w:hint="eastAsia"/>
          <w:color w:val="auto"/>
        </w:rPr>
        <w:t>は義務を第三者に譲渡し、若しくは</w:t>
      </w:r>
      <w:r w:rsidR="00074630" w:rsidRPr="005D4CEE">
        <w:rPr>
          <w:rFonts w:ascii="ＭＳ 明朝" w:hAnsi="ＭＳ 明朝" w:hint="eastAsia"/>
          <w:color w:val="auto"/>
        </w:rPr>
        <w:t>担保に供してはならない。ただし、</w:t>
      </w:r>
      <w:r w:rsidR="004255A8" w:rsidRPr="005D4CEE">
        <w:rPr>
          <w:rFonts w:ascii="ＭＳ 明朝" w:hAnsi="ＭＳ 明朝" w:hint="eastAsia"/>
          <w:color w:val="auto"/>
        </w:rPr>
        <w:t>書面により甲の承認を得た</w:t>
      </w:r>
      <w:r w:rsidRPr="005D4CEE">
        <w:rPr>
          <w:rFonts w:ascii="ＭＳ 明朝" w:hAnsi="ＭＳ 明朝" w:hint="eastAsia"/>
          <w:color w:val="auto"/>
        </w:rPr>
        <w:t>ときは</w:t>
      </w:r>
      <w:r w:rsidR="004255A8" w:rsidRPr="005D4CEE">
        <w:rPr>
          <w:rFonts w:ascii="ＭＳ 明朝" w:hAnsi="ＭＳ 明朝" w:hint="eastAsia"/>
          <w:color w:val="auto"/>
        </w:rPr>
        <w:t>この限りでない。</w:t>
      </w:r>
    </w:p>
    <w:p w14:paraId="5F6BBB21" w14:textId="6F0FB94B" w:rsidR="006F5F48" w:rsidRPr="005D4CEE" w:rsidRDefault="006F5F48" w:rsidP="006F5F4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３　前項の規定にかかわらず、乙は、信用保証協会及び中小企業信用保険法施行令（昭和25</w:t>
      </w:r>
      <w:r w:rsidR="00DA5164">
        <w:rPr>
          <w:rFonts w:ascii="ＭＳ 明朝" w:hAnsi="ＭＳ 明朝" w:hint="eastAsia"/>
          <w:color w:val="auto"/>
        </w:rPr>
        <w:t>年政令第3</w:t>
      </w:r>
      <w:r w:rsidRPr="005D4CEE">
        <w:rPr>
          <w:rFonts w:ascii="ＭＳ 明朝" w:hAnsi="ＭＳ 明朝" w:hint="eastAsia"/>
          <w:color w:val="auto"/>
        </w:rPr>
        <w:t>50号）第１条の３に規定する金融機関に対し売掛金債権を譲渡することができる。</w:t>
      </w:r>
    </w:p>
    <w:p w14:paraId="4CCE827C" w14:textId="6B93F467" w:rsidR="00074630" w:rsidRPr="005D4CEE" w:rsidRDefault="006F5F48" w:rsidP="00074630">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４　前項の規定に基づき売掛金債権の譲渡を行った場合において当該譲渡の通知を受けるまでにした甲の弁済の効力は、愛媛県会計規則（昭和45年愛媛県規則第18号）の規定に基づき会計管理者が指定金融機関又は指定代理金融機関に支払指示を行った時に生ずるものとする。</w:t>
      </w:r>
      <w:r w:rsidR="00074630" w:rsidRPr="005D4CEE">
        <w:rPr>
          <w:rFonts w:ascii="ＭＳ 明朝" w:hAnsi="ＭＳ 明朝" w:hint="eastAsia"/>
          <w:color w:val="auto"/>
        </w:rPr>
        <w:t xml:space="preserve">　</w:t>
      </w:r>
    </w:p>
    <w:p w14:paraId="2970A704" w14:textId="77777777" w:rsidR="004255A8" w:rsidRPr="005D4CEE" w:rsidRDefault="004255A8" w:rsidP="004255A8">
      <w:pPr>
        <w:autoSpaceDE w:val="0"/>
        <w:autoSpaceDN w:val="0"/>
        <w:spacing w:line="340" w:lineRule="exact"/>
        <w:rPr>
          <w:rFonts w:ascii="ＭＳ 明朝" w:hAnsi="ＭＳ 明朝"/>
          <w:color w:val="auto"/>
        </w:rPr>
      </w:pPr>
      <w:r w:rsidRPr="005D4CEE">
        <w:rPr>
          <w:rFonts w:ascii="ＭＳ 明朝" w:hAnsi="ＭＳ 明朝" w:hint="eastAsia"/>
          <w:color w:val="auto"/>
        </w:rPr>
        <w:t xml:space="preserve">　（</w:t>
      </w:r>
      <w:r w:rsidR="009C2902" w:rsidRPr="005D4CEE">
        <w:rPr>
          <w:rFonts w:ascii="ＭＳ 明朝" w:hAnsi="ＭＳ 明朝" w:hint="eastAsia"/>
          <w:color w:val="auto"/>
        </w:rPr>
        <w:t>長期継続契約の場合の特約事項）</w:t>
      </w:r>
    </w:p>
    <w:p w14:paraId="61C4015E" w14:textId="082A280A" w:rsidR="004255A8" w:rsidRPr="005D4CEE" w:rsidRDefault="004D212B"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sidR="00543630">
        <w:rPr>
          <w:rFonts w:ascii="ＭＳ 明朝" w:hAnsi="ＭＳ 明朝" w:hint="eastAsia"/>
          <w:color w:val="auto"/>
        </w:rPr>
        <w:t>３</w:t>
      </w:r>
      <w:r w:rsidR="004255A8" w:rsidRPr="005D4CEE">
        <w:rPr>
          <w:rFonts w:ascii="ＭＳ 明朝" w:hAnsi="ＭＳ 明朝" w:hint="eastAsia"/>
          <w:color w:val="auto"/>
        </w:rPr>
        <w:t>条　甲は、</w:t>
      </w:r>
      <w:r w:rsidR="00920DCA" w:rsidRPr="005D4CEE">
        <w:rPr>
          <w:rFonts w:ascii="ＭＳ 明朝" w:hAnsi="ＭＳ 明朝" w:hint="eastAsia"/>
          <w:color w:val="auto"/>
        </w:rPr>
        <w:t>頭書３の規定に関わらず、翌年度以降において甲の歳入歳出予算の金額について減額又</w:t>
      </w:r>
      <w:r w:rsidR="00C60AFB" w:rsidRPr="005D4CEE">
        <w:rPr>
          <w:rFonts w:ascii="ＭＳ 明朝" w:hAnsi="ＭＳ 明朝" w:hint="eastAsia"/>
          <w:color w:val="auto"/>
        </w:rPr>
        <w:t>は</w:t>
      </w:r>
      <w:r w:rsidR="00920DCA" w:rsidRPr="005D4CEE">
        <w:rPr>
          <w:rFonts w:ascii="ＭＳ 明朝" w:hAnsi="ＭＳ 明朝" w:hint="eastAsia"/>
          <w:color w:val="auto"/>
        </w:rPr>
        <w:t>削除があった場合は、この契約を解除するものとする。</w:t>
      </w:r>
    </w:p>
    <w:p w14:paraId="377566D7" w14:textId="561121B8" w:rsidR="008D0B0E" w:rsidRPr="005D4CEE" w:rsidRDefault="007B13F9"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（納</w:t>
      </w:r>
      <w:r w:rsidR="0012090E">
        <w:rPr>
          <w:rFonts w:ascii="ＭＳ 明朝" w:hAnsi="ＭＳ 明朝" w:hint="eastAsia"/>
          <w:color w:val="auto"/>
        </w:rPr>
        <w:t>車</w:t>
      </w:r>
      <w:r w:rsidRPr="005D4CEE">
        <w:rPr>
          <w:rFonts w:ascii="ＭＳ 明朝" w:hAnsi="ＭＳ 明朝" w:hint="eastAsia"/>
          <w:color w:val="auto"/>
        </w:rPr>
        <w:t>等</w:t>
      </w:r>
      <w:r w:rsidR="008D0B0E" w:rsidRPr="005D4CEE">
        <w:rPr>
          <w:rFonts w:ascii="ＭＳ 明朝" w:hAnsi="ＭＳ 明朝" w:hint="eastAsia"/>
          <w:color w:val="auto"/>
        </w:rPr>
        <w:t>）</w:t>
      </w:r>
    </w:p>
    <w:p w14:paraId="2DF70AF7" w14:textId="2ED9B38B" w:rsidR="00A44AC1" w:rsidRPr="005D4CEE" w:rsidRDefault="004D212B"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sidR="00543630">
        <w:rPr>
          <w:rFonts w:ascii="ＭＳ 明朝" w:hAnsi="ＭＳ 明朝" w:hint="eastAsia"/>
          <w:color w:val="auto"/>
        </w:rPr>
        <w:t>４</w:t>
      </w:r>
      <w:r w:rsidR="00A44AC1" w:rsidRPr="005D4CEE">
        <w:rPr>
          <w:rFonts w:ascii="ＭＳ 明朝" w:hAnsi="ＭＳ 明朝" w:hint="eastAsia"/>
          <w:color w:val="auto"/>
        </w:rPr>
        <w:t>条　乙は、</w:t>
      </w:r>
      <w:r w:rsidR="002F2017">
        <w:rPr>
          <w:rFonts w:ascii="ＭＳ 明朝" w:hAnsi="ＭＳ 明朝" w:hint="eastAsia"/>
          <w:color w:val="auto"/>
        </w:rPr>
        <w:t>別表中６の引渡期日まで</w:t>
      </w:r>
      <w:r w:rsidR="007B13F9" w:rsidRPr="005D4CEE">
        <w:rPr>
          <w:rFonts w:ascii="ＭＳ 明朝" w:hAnsi="ＭＳ 明朝" w:hint="eastAsia"/>
          <w:color w:val="auto"/>
        </w:rPr>
        <w:t>に、</w:t>
      </w:r>
      <w:r w:rsidR="00C077DA">
        <w:rPr>
          <w:rFonts w:ascii="ＭＳ 明朝" w:hAnsi="ＭＳ 明朝" w:hint="eastAsia"/>
          <w:color w:val="auto"/>
        </w:rPr>
        <w:t>使用の本拠</w:t>
      </w:r>
      <w:r w:rsidR="007B13F9" w:rsidRPr="005D4CEE">
        <w:rPr>
          <w:rFonts w:ascii="ＭＳ 明朝" w:hAnsi="ＭＳ 明朝" w:hint="eastAsia"/>
          <w:color w:val="auto"/>
        </w:rPr>
        <w:t>に</w:t>
      </w:r>
      <w:r w:rsidR="001D672E">
        <w:rPr>
          <w:rFonts w:ascii="ＭＳ 明朝" w:hAnsi="ＭＳ 明朝" w:hint="eastAsia"/>
          <w:color w:val="auto"/>
        </w:rPr>
        <w:t>車</w:t>
      </w:r>
      <w:r w:rsidR="007B13F9" w:rsidRPr="005D4CEE">
        <w:rPr>
          <w:rFonts w:ascii="ＭＳ 明朝" w:hAnsi="ＭＳ 明朝" w:hint="eastAsia"/>
          <w:color w:val="auto"/>
        </w:rPr>
        <w:t>を納入し、使用可能な状態に調整した上で、甲の使用に供しなければならない。</w:t>
      </w:r>
    </w:p>
    <w:p w14:paraId="796C7CCB" w14:textId="77AABE4B" w:rsidR="00A44AC1" w:rsidRPr="005D4CEE" w:rsidRDefault="00A44AC1" w:rsidP="000831D6">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　乙は、</w:t>
      </w:r>
      <w:r w:rsidR="007B13F9" w:rsidRPr="005D4CEE">
        <w:rPr>
          <w:rFonts w:ascii="ＭＳ 明朝" w:hAnsi="ＭＳ 明朝" w:hint="eastAsia"/>
          <w:color w:val="auto"/>
        </w:rPr>
        <w:t>前項の納</w:t>
      </w:r>
      <w:r w:rsidR="001D672E">
        <w:rPr>
          <w:rFonts w:ascii="ＭＳ 明朝" w:hAnsi="ＭＳ 明朝" w:hint="eastAsia"/>
          <w:color w:val="auto"/>
        </w:rPr>
        <w:t>車</w:t>
      </w:r>
      <w:r w:rsidR="007B13F9" w:rsidRPr="005D4CEE">
        <w:rPr>
          <w:rFonts w:ascii="ＭＳ 明朝" w:hAnsi="ＭＳ 明朝" w:hint="eastAsia"/>
          <w:color w:val="auto"/>
        </w:rPr>
        <w:t>が完了した時は、甲に対し完了報告書を</w:t>
      </w:r>
      <w:r w:rsidR="000831D6" w:rsidRPr="005D4CEE">
        <w:rPr>
          <w:rFonts w:ascii="ＭＳ 明朝" w:hAnsi="ＭＳ 明朝" w:hint="eastAsia"/>
          <w:color w:val="auto"/>
        </w:rPr>
        <w:t>提出しなければならない。</w:t>
      </w:r>
    </w:p>
    <w:p w14:paraId="51FC7A7F" w14:textId="404DDBA9" w:rsidR="000831D6" w:rsidRPr="005D4CEE" w:rsidRDefault="000831D6" w:rsidP="000831D6">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３　</w:t>
      </w:r>
      <w:r w:rsidR="001D672E">
        <w:rPr>
          <w:rFonts w:ascii="ＭＳ 明朝" w:hAnsi="ＭＳ 明朝" w:hint="eastAsia"/>
          <w:color w:val="auto"/>
        </w:rPr>
        <w:t>車</w:t>
      </w:r>
      <w:r w:rsidR="005931F2" w:rsidRPr="005D4CEE">
        <w:rPr>
          <w:rFonts w:ascii="ＭＳ 明朝" w:hAnsi="ＭＳ 明朝" w:hint="eastAsia"/>
          <w:color w:val="auto"/>
        </w:rPr>
        <w:t>の</w:t>
      </w:r>
      <w:r w:rsidRPr="005D4CEE">
        <w:rPr>
          <w:rFonts w:ascii="ＭＳ 明朝" w:hAnsi="ＭＳ 明朝" w:hint="eastAsia"/>
          <w:color w:val="auto"/>
        </w:rPr>
        <w:t>納</w:t>
      </w:r>
      <w:r w:rsidR="001D672E">
        <w:rPr>
          <w:rFonts w:ascii="ＭＳ 明朝" w:hAnsi="ＭＳ 明朝" w:hint="eastAsia"/>
          <w:color w:val="auto"/>
        </w:rPr>
        <w:t>車</w:t>
      </w:r>
      <w:r w:rsidRPr="005D4CEE">
        <w:rPr>
          <w:rFonts w:ascii="ＭＳ 明朝" w:hAnsi="ＭＳ 明朝" w:hint="eastAsia"/>
          <w:color w:val="auto"/>
        </w:rPr>
        <w:t>に要する費用は、乙の負担とする。</w:t>
      </w:r>
    </w:p>
    <w:p w14:paraId="5DF432A0" w14:textId="77777777" w:rsidR="008D0B0E" w:rsidRPr="005D4CEE" w:rsidRDefault="008D0B0E" w:rsidP="004255A8">
      <w:pPr>
        <w:autoSpaceDE w:val="0"/>
        <w:autoSpaceDN w:val="0"/>
        <w:spacing w:line="340" w:lineRule="exact"/>
        <w:rPr>
          <w:rFonts w:ascii="ＭＳ 明朝" w:hAnsi="ＭＳ 明朝"/>
          <w:color w:val="auto"/>
        </w:rPr>
      </w:pPr>
      <w:r w:rsidRPr="005D4CEE">
        <w:rPr>
          <w:rFonts w:ascii="ＭＳ 明朝" w:hAnsi="ＭＳ 明朝" w:hint="eastAsia"/>
          <w:color w:val="auto"/>
        </w:rPr>
        <w:t xml:space="preserve">　（検査）</w:t>
      </w:r>
    </w:p>
    <w:p w14:paraId="7C4711D1" w14:textId="3870899C" w:rsidR="00A44AC1" w:rsidRPr="005D4CEE" w:rsidRDefault="008D5D32"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sidR="00543630">
        <w:rPr>
          <w:rFonts w:ascii="ＭＳ 明朝" w:hAnsi="ＭＳ 明朝" w:hint="eastAsia"/>
          <w:color w:val="auto"/>
        </w:rPr>
        <w:t>５</w:t>
      </w:r>
      <w:r w:rsidR="00A44AC1" w:rsidRPr="005D4CEE">
        <w:rPr>
          <w:rFonts w:ascii="ＭＳ 明朝" w:hAnsi="ＭＳ 明朝" w:hint="eastAsia"/>
          <w:color w:val="auto"/>
        </w:rPr>
        <w:t xml:space="preserve">条　</w:t>
      </w:r>
      <w:r w:rsidR="000831D6" w:rsidRPr="005D4CEE">
        <w:rPr>
          <w:rFonts w:ascii="ＭＳ 明朝" w:hAnsi="ＭＳ 明朝" w:hint="eastAsia"/>
          <w:color w:val="auto"/>
        </w:rPr>
        <w:t>甲は前条の規定による完了報告書</w:t>
      </w:r>
      <w:r w:rsidR="008D0B0E" w:rsidRPr="005D4CEE">
        <w:rPr>
          <w:rFonts w:ascii="ＭＳ 明朝" w:hAnsi="ＭＳ 明朝" w:hint="eastAsia"/>
          <w:color w:val="auto"/>
        </w:rPr>
        <w:t>の提出があったときは、</w:t>
      </w:r>
      <w:r w:rsidR="000831D6" w:rsidRPr="005D4CEE">
        <w:rPr>
          <w:rFonts w:ascii="ＭＳ 明朝" w:hAnsi="ＭＳ 明朝" w:hint="eastAsia"/>
          <w:color w:val="auto"/>
        </w:rPr>
        <w:t>速やかに</w:t>
      </w:r>
      <w:r w:rsidR="001D672E">
        <w:rPr>
          <w:rFonts w:ascii="ＭＳ 明朝" w:hAnsi="ＭＳ 明朝" w:hint="eastAsia"/>
          <w:color w:val="auto"/>
        </w:rPr>
        <w:t>車</w:t>
      </w:r>
      <w:r w:rsidR="008D0B0E" w:rsidRPr="005D4CEE">
        <w:rPr>
          <w:rFonts w:ascii="ＭＳ 明朝" w:hAnsi="ＭＳ 明朝" w:hint="eastAsia"/>
          <w:color w:val="auto"/>
        </w:rPr>
        <w:t>の検査をしなければならない。</w:t>
      </w:r>
    </w:p>
    <w:p w14:paraId="4D837C21" w14:textId="77777777" w:rsidR="008D0B0E" w:rsidRPr="005D4CEE" w:rsidRDefault="008D0B0E"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　乙は、前項の検査に立ち会うものとし、これに立ち会わなかったときは、検査の結果について、甲に対して異議を申し立てることができない。</w:t>
      </w:r>
    </w:p>
    <w:p w14:paraId="483DEBE8" w14:textId="0FD2477A" w:rsidR="008D0B0E" w:rsidRPr="005D4CEE" w:rsidRDefault="008D0B0E" w:rsidP="004255A8">
      <w:pPr>
        <w:autoSpaceDE w:val="0"/>
        <w:autoSpaceDN w:val="0"/>
        <w:spacing w:line="340" w:lineRule="exact"/>
        <w:ind w:left="210" w:hangingChars="100" w:hanging="210"/>
        <w:rPr>
          <w:color w:val="auto"/>
        </w:rPr>
      </w:pPr>
      <w:r w:rsidRPr="005D4CEE">
        <w:rPr>
          <w:rFonts w:ascii="ＭＳ 明朝" w:hAnsi="ＭＳ 明朝" w:hint="eastAsia"/>
          <w:color w:val="auto"/>
        </w:rPr>
        <w:t xml:space="preserve">３　</w:t>
      </w:r>
      <w:r w:rsidR="00485E1C" w:rsidRPr="005D4CEE">
        <w:rPr>
          <w:rFonts w:hint="eastAsia"/>
          <w:color w:val="auto"/>
        </w:rPr>
        <w:t>甲は、第１項の検査に合格した時をもって、乙から</w:t>
      </w:r>
      <w:r w:rsidR="001D672E">
        <w:rPr>
          <w:rFonts w:hint="eastAsia"/>
          <w:color w:val="auto"/>
        </w:rPr>
        <w:t>車</w:t>
      </w:r>
      <w:r w:rsidR="00485E1C" w:rsidRPr="005D4CEE">
        <w:rPr>
          <w:rFonts w:hint="eastAsia"/>
          <w:color w:val="auto"/>
        </w:rPr>
        <w:t>の引き渡しを受けたものとする。</w:t>
      </w:r>
    </w:p>
    <w:p w14:paraId="0A900F08" w14:textId="77777777" w:rsidR="00485E1C" w:rsidRPr="005D4CEE" w:rsidRDefault="00485E1C" w:rsidP="004255A8">
      <w:pPr>
        <w:autoSpaceDE w:val="0"/>
        <w:autoSpaceDN w:val="0"/>
        <w:spacing w:line="340" w:lineRule="exact"/>
        <w:ind w:left="210" w:hangingChars="100" w:hanging="210"/>
        <w:rPr>
          <w:color w:val="auto"/>
        </w:rPr>
      </w:pPr>
      <w:r w:rsidRPr="005D4CEE">
        <w:rPr>
          <w:rFonts w:hint="eastAsia"/>
          <w:color w:val="auto"/>
        </w:rPr>
        <w:t xml:space="preserve">　（修補又は交換）</w:t>
      </w:r>
    </w:p>
    <w:p w14:paraId="539D6106" w14:textId="4611D5F8" w:rsidR="008D0B0E" w:rsidRPr="005D4CEE" w:rsidRDefault="004D212B" w:rsidP="004255A8">
      <w:pPr>
        <w:autoSpaceDE w:val="0"/>
        <w:autoSpaceDN w:val="0"/>
        <w:spacing w:line="340" w:lineRule="exact"/>
        <w:ind w:left="210" w:hangingChars="100" w:hanging="210"/>
        <w:rPr>
          <w:rFonts w:ascii="ＭＳ 明朝" w:hAnsi="ＭＳ 明朝"/>
          <w:color w:val="auto"/>
        </w:rPr>
      </w:pPr>
      <w:r w:rsidRPr="005D4CEE">
        <w:rPr>
          <w:rFonts w:hint="eastAsia"/>
          <w:color w:val="auto"/>
        </w:rPr>
        <w:t>第</w:t>
      </w:r>
      <w:r w:rsidR="00543630">
        <w:rPr>
          <w:rFonts w:hint="eastAsia"/>
          <w:color w:val="auto"/>
        </w:rPr>
        <w:t>６</w:t>
      </w:r>
      <w:r w:rsidR="00485E1C" w:rsidRPr="005D4CEE">
        <w:rPr>
          <w:rFonts w:hint="eastAsia"/>
          <w:color w:val="auto"/>
        </w:rPr>
        <w:t>条</w:t>
      </w:r>
      <w:r w:rsidR="008D0B0E" w:rsidRPr="005D4CEE">
        <w:rPr>
          <w:rFonts w:hint="eastAsia"/>
          <w:color w:val="auto"/>
        </w:rPr>
        <w:t xml:space="preserve">　</w:t>
      </w:r>
      <w:r w:rsidR="006E06CC" w:rsidRPr="005D4CEE">
        <w:rPr>
          <w:rFonts w:ascii="ＭＳ 明朝" w:hAnsi="ＭＳ 明朝" w:hint="eastAsia"/>
          <w:color w:val="auto"/>
        </w:rPr>
        <w:t>乙は、納</w:t>
      </w:r>
      <w:r w:rsidR="001D672E">
        <w:rPr>
          <w:rFonts w:ascii="ＭＳ 明朝" w:hAnsi="ＭＳ 明朝" w:hint="eastAsia"/>
          <w:color w:val="auto"/>
        </w:rPr>
        <w:t>車</w:t>
      </w:r>
      <w:r w:rsidR="006E06CC" w:rsidRPr="005D4CEE">
        <w:rPr>
          <w:rFonts w:ascii="ＭＳ 明朝" w:hAnsi="ＭＳ 明朝" w:hint="eastAsia"/>
          <w:color w:val="auto"/>
        </w:rPr>
        <w:t>した</w:t>
      </w:r>
      <w:r w:rsidR="001D672E">
        <w:rPr>
          <w:rFonts w:ascii="ＭＳ 明朝" w:hAnsi="ＭＳ 明朝" w:hint="eastAsia"/>
          <w:color w:val="auto"/>
        </w:rPr>
        <w:t>車</w:t>
      </w:r>
      <w:r w:rsidR="006E06CC" w:rsidRPr="005D4CEE">
        <w:rPr>
          <w:rFonts w:ascii="ＭＳ 明朝" w:hAnsi="ＭＳ 明朝" w:hint="eastAsia"/>
          <w:color w:val="auto"/>
        </w:rPr>
        <w:t>の全部又は一部が前条第１項の検査に合格しないときは、甲の指定する日までに、修補又は交換により、速やかに代品を納入しなければならない。</w:t>
      </w:r>
    </w:p>
    <w:p w14:paraId="57A00915" w14:textId="7AE87103" w:rsidR="006E06CC" w:rsidRPr="00D95A9E" w:rsidRDefault="00485E1C"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w:t>
      </w:r>
      <w:r w:rsidR="006E06CC" w:rsidRPr="005D4CEE">
        <w:rPr>
          <w:rFonts w:ascii="ＭＳ 明朝" w:hAnsi="ＭＳ 明朝" w:hint="eastAsia"/>
          <w:color w:val="auto"/>
        </w:rPr>
        <w:t xml:space="preserve">　乙は、前項の規定により修補又は交換による代品を納入し</w:t>
      </w:r>
      <w:r w:rsidRPr="005D4CEE">
        <w:rPr>
          <w:rFonts w:ascii="ＭＳ 明朝" w:hAnsi="ＭＳ 明朝" w:hint="eastAsia"/>
          <w:color w:val="auto"/>
        </w:rPr>
        <w:t>ようとするときは、あらかじめその旨を</w:t>
      </w:r>
      <w:r w:rsidR="001D672E">
        <w:rPr>
          <w:rFonts w:ascii="ＭＳ 明朝" w:hAnsi="ＭＳ 明朝" w:hint="eastAsia"/>
          <w:color w:val="auto"/>
        </w:rPr>
        <w:t>甲に通知するとともに、</w:t>
      </w:r>
      <w:r w:rsidRPr="00D95A9E">
        <w:rPr>
          <w:rFonts w:ascii="ＭＳ 明朝" w:hAnsi="ＭＳ 明朝" w:hint="eastAsia"/>
          <w:color w:val="auto"/>
        </w:rPr>
        <w:t>完了報告書</w:t>
      </w:r>
      <w:r w:rsidR="006E06CC" w:rsidRPr="00D95A9E">
        <w:rPr>
          <w:rFonts w:ascii="ＭＳ 明朝" w:hAnsi="ＭＳ 明朝" w:hint="eastAsia"/>
          <w:color w:val="auto"/>
        </w:rPr>
        <w:t>を付して行わなければならない。</w:t>
      </w:r>
    </w:p>
    <w:p w14:paraId="318945AB" w14:textId="68743A95" w:rsidR="006E06CC" w:rsidRPr="00D95A9E" w:rsidRDefault="00485E1C" w:rsidP="004255A8">
      <w:pPr>
        <w:autoSpaceDE w:val="0"/>
        <w:autoSpaceDN w:val="0"/>
        <w:spacing w:line="340" w:lineRule="exact"/>
        <w:ind w:left="210" w:hangingChars="100" w:hanging="210"/>
        <w:rPr>
          <w:rFonts w:ascii="ＭＳ 明朝" w:hAnsi="ＭＳ 明朝"/>
          <w:color w:val="auto"/>
        </w:rPr>
      </w:pPr>
      <w:r w:rsidRPr="00D95A9E">
        <w:rPr>
          <w:rFonts w:ascii="ＭＳ 明朝" w:hAnsi="ＭＳ 明朝" w:hint="eastAsia"/>
          <w:color w:val="auto"/>
        </w:rPr>
        <w:t>３</w:t>
      </w:r>
      <w:r w:rsidR="006E06CC" w:rsidRPr="00D95A9E">
        <w:rPr>
          <w:rFonts w:ascii="ＭＳ 明朝" w:hAnsi="ＭＳ 明朝" w:hint="eastAsia"/>
          <w:color w:val="auto"/>
        </w:rPr>
        <w:t xml:space="preserve">　前項の規定により</w:t>
      </w:r>
      <w:r w:rsidRPr="00D95A9E">
        <w:rPr>
          <w:rFonts w:ascii="ＭＳ 明朝" w:hAnsi="ＭＳ 明朝" w:hint="eastAsia"/>
          <w:color w:val="auto"/>
        </w:rPr>
        <w:t>完了報告書</w:t>
      </w:r>
      <w:r w:rsidR="006E06CC" w:rsidRPr="00D95A9E">
        <w:rPr>
          <w:rFonts w:ascii="ＭＳ 明朝" w:hAnsi="ＭＳ 明朝" w:hint="eastAsia"/>
          <w:color w:val="auto"/>
        </w:rPr>
        <w:t>の提出</w:t>
      </w:r>
      <w:r w:rsidRPr="00D95A9E">
        <w:rPr>
          <w:rFonts w:ascii="ＭＳ 明朝" w:hAnsi="ＭＳ 明朝" w:hint="eastAsia"/>
          <w:color w:val="auto"/>
        </w:rPr>
        <w:t>があったときは、前条</w:t>
      </w:r>
      <w:r w:rsidR="006E06CC" w:rsidRPr="00D95A9E">
        <w:rPr>
          <w:rFonts w:ascii="ＭＳ 明朝" w:hAnsi="ＭＳ 明朝" w:hint="eastAsia"/>
          <w:color w:val="auto"/>
        </w:rPr>
        <w:t>の規定を準用する。</w:t>
      </w:r>
    </w:p>
    <w:p w14:paraId="7A427F31" w14:textId="0EB5D418" w:rsidR="00D32352" w:rsidRPr="00D95A9E" w:rsidRDefault="00D32352" w:rsidP="004255A8">
      <w:pPr>
        <w:autoSpaceDE w:val="0"/>
        <w:autoSpaceDN w:val="0"/>
        <w:spacing w:line="340" w:lineRule="exact"/>
        <w:ind w:left="210" w:hangingChars="100" w:hanging="210"/>
        <w:rPr>
          <w:rFonts w:ascii="ＭＳ 明朝" w:hAnsi="ＭＳ 明朝"/>
          <w:color w:val="auto"/>
        </w:rPr>
      </w:pPr>
      <w:r w:rsidRPr="00D95A9E">
        <w:rPr>
          <w:rFonts w:ascii="ＭＳ 明朝" w:hAnsi="ＭＳ 明朝" w:hint="eastAsia"/>
          <w:color w:val="auto"/>
        </w:rPr>
        <w:t xml:space="preserve">　（</w:t>
      </w:r>
      <w:r w:rsidR="00B001A8" w:rsidRPr="00D95A9E">
        <w:rPr>
          <w:rFonts w:ascii="ＭＳ 明朝" w:hAnsi="ＭＳ 明朝" w:hint="eastAsia"/>
          <w:color w:val="auto"/>
        </w:rPr>
        <w:t>契約不適合</w:t>
      </w:r>
      <w:r w:rsidRPr="00D95A9E">
        <w:rPr>
          <w:rFonts w:ascii="ＭＳ 明朝" w:hAnsi="ＭＳ 明朝" w:hint="eastAsia"/>
          <w:color w:val="auto"/>
        </w:rPr>
        <w:t>責任）</w:t>
      </w:r>
    </w:p>
    <w:p w14:paraId="29592AA3" w14:textId="1DCAAF89" w:rsidR="00186E99" w:rsidRPr="00186E99" w:rsidRDefault="004D212B" w:rsidP="00186E99">
      <w:pPr>
        <w:autoSpaceDE w:val="0"/>
        <w:autoSpaceDN w:val="0"/>
        <w:spacing w:line="340" w:lineRule="exact"/>
        <w:ind w:left="210" w:hangingChars="100" w:hanging="210"/>
        <w:rPr>
          <w:rFonts w:ascii="ＭＳ 明朝" w:hAnsi="ＭＳ 明朝"/>
          <w:color w:val="auto"/>
        </w:rPr>
      </w:pPr>
      <w:r w:rsidRPr="00D95A9E">
        <w:rPr>
          <w:rFonts w:ascii="ＭＳ 明朝" w:hAnsi="ＭＳ 明朝" w:hint="eastAsia"/>
          <w:color w:val="auto"/>
        </w:rPr>
        <w:t>第</w:t>
      </w:r>
      <w:r w:rsidR="00543630">
        <w:rPr>
          <w:rFonts w:ascii="ＭＳ 明朝" w:hAnsi="ＭＳ 明朝" w:hint="eastAsia"/>
          <w:color w:val="auto"/>
        </w:rPr>
        <w:t>７</w:t>
      </w:r>
      <w:r w:rsidR="00D32352" w:rsidRPr="00D95A9E">
        <w:rPr>
          <w:rFonts w:ascii="ＭＳ 明朝" w:hAnsi="ＭＳ 明朝" w:hint="eastAsia"/>
          <w:color w:val="auto"/>
        </w:rPr>
        <w:t xml:space="preserve">条　</w:t>
      </w:r>
      <w:r w:rsidR="00186E99" w:rsidRPr="00186E99">
        <w:rPr>
          <w:rFonts w:ascii="ＭＳ 明朝" w:hAnsi="ＭＳ 明朝" w:hint="eastAsia"/>
          <w:color w:val="auto"/>
        </w:rPr>
        <w:t>甲は、引き渡された</w:t>
      </w:r>
      <w:r w:rsidR="001D672E">
        <w:rPr>
          <w:rFonts w:ascii="ＭＳ 明朝" w:hAnsi="ＭＳ 明朝" w:hint="eastAsia"/>
          <w:color w:val="auto"/>
        </w:rPr>
        <w:t>車</w:t>
      </w:r>
      <w:r w:rsidR="00186E99" w:rsidRPr="00186E99">
        <w:rPr>
          <w:rFonts w:ascii="ＭＳ 明朝" w:hAnsi="ＭＳ 明朝" w:hint="eastAsia"/>
          <w:color w:val="auto"/>
        </w:rPr>
        <w:t>が品質、規格又は数量に関して契約の内容に適合しないもの（以下、「契約不適合」という。）であるときは、乙に対し、当該物品の修補、代替物の引渡し又は不足分の引渡しによる履行の追完を請求することができる。</w:t>
      </w:r>
    </w:p>
    <w:p w14:paraId="5CC57379" w14:textId="77777777" w:rsidR="00186E99" w:rsidRPr="00186E99" w:rsidRDefault="00186E99" w:rsidP="00186E99">
      <w:pPr>
        <w:autoSpaceDE w:val="0"/>
        <w:autoSpaceDN w:val="0"/>
        <w:spacing w:line="340" w:lineRule="exact"/>
        <w:ind w:left="210" w:hangingChars="100" w:hanging="210"/>
        <w:rPr>
          <w:rFonts w:ascii="ＭＳ 明朝" w:hAnsi="ＭＳ 明朝"/>
          <w:color w:val="auto"/>
        </w:rPr>
      </w:pPr>
      <w:r w:rsidRPr="00186E99">
        <w:rPr>
          <w:rFonts w:ascii="ＭＳ 明朝" w:hAnsi="ＭＳ 明朝" w:hint="eastAsia"/>
          <w:color w:val="auto"/>
        </w:rPr>
        <w:t>２　甲は、前項に規定する場合において、相当の期間を定めて履行の追完の催告をしたにもかかわらず、その期間内に履行の追完がないときは、その不適合の程度に応じて代金の減額を請求することができ</w:t>
      </w:r>
      <w:r w:rsidRPr="00186E99">
        <w:rPr>
          <w:rFonts w:ascii="ＭＳ 明朝" w:hAnsi="ＭＳ 明朝" w:hint="eastAsia"/>
          <w:color w:val="auto"/>
        </w:rPr>
        <w:lastRenderedPageBreak/>
        <w:t>る。ただし、次号のいずれかに該当する場合は催告をすることなく、直ちに代金の減額を請求することができる。</w:t>
      </w:r>
    </w:p>
    <w:p w14:paraId="1DEBD502" w14:textId="77777777" w:rsidR="00186E99" w:rsidRPr="00186E99" w:rsidRDefault="00186E99" w:rsidP="002F7D1A">
      <w:pPr>
        <w:autoSpaceDE w:val="0"/>
        <w:autoSpaceDN w:val="0"/>
        <w:spacing w:line="340" w:lineRule="exact"/>
        <w:ind w:leftChars="100" w:left="210"/>
        <w:rPr>
          <w:rFonts w:ascii="ＭＳ 明朝" w:hAnsi="ＭＳ 明朝"/>
          <w:color w:val="auto"/>
        </w:rPr>
      </w:pPr>
      <w:r w:rsidRPr="00186E99">
        <w:rPr>
          <w:rFonts w:ascii="ＭＳ 明朝" w:hAnsi="ＭＳ 明朝" w:hint="eastAsia"/>
          <w:color w:val="auto"/>
        </w:rPr>
        <w:t>(1)　履行の追完が不能であるとき。</w:t>
      </w:r>
    </w:p>
    <w:p w14:paraId="7B575E5A" w14:textId="77777777" w:rsidR="00186E99" w:rsidRPr="00186E99" w:rsidRDefault="00186E99" w:rsidP="002F7D1A">
      <w:pPr>
        <w:autoSpaceDE w:val="0"/>
        <w:autoSpaceDN w:val="0"/>
        <w:spacing w:line="340" w:lineRule="exact"/>
        <w:ind w:leftChars="100" w:left="210"/>
        <w:rPr>
          <w:rFonts w:ascii="ＭＳ 明朝" w:hAnsi="ＭＳ 明朝"/>
          <w:color w:val="auto"/>
        </w:rPr>
      </w:pPr>
      <w:r w:rsidRPr="00186E99">
        <w:rPr>
          <w:rFonts w:ascii="ＭＳ 明朝" w:hAnsi="ＭＳ 明朝" w:hint="eastAsia"/>
          <w:color w:val="auto"/>
        </w:rPr>
        <w:t>(2)　乙が履行の追完を拒絶する意思を明確に表示したとき。</w:t>
      </w:r>
    </w:p>
    <w:p w14:paraId="61CB9E7A" w14:textId="77777777" w:rsidR="00186E99" w:rsidRPr="00186E99" w:rsidRDefault="00186E99" w:rsidP="002F7D1A">
      <w:pPr>
        <w:autoSpaceDE w:val="0"/>
        <w:autoSpaceDN w:val="0"/>
        <w:spacing w:line="340" w:lineRule="exact"/>
        <w:ind w:leftChars="100" w:left="420" w:hangingChars="100" w:hanging="210"/>
        <w:rPr>
          <w:rFonts w:ascii="ＭＳ 明朝" w:hAnsi="ＭＳ 明朝"/>
          <w:color w:val="auto"/>
        </w:rPr>
      </w:pPr>
      <w:r w:rsidRPr="00186E99">
        <w:rPr>
          <w:rFonts w:ascii="ＭＳ 明朝" w:hAnsi="ＭＳ 明朝" w:hint="eastAsia"/>
          <w:color w:val="auto"/>
        </w:rPr>
        <w:t>(3)　契約の性質又は当事者の意思表示により、特定の日時又は一定の期間内に履行をしなければ契約をした目的を達することができない場合において、乙が履行の追完をしないでその時期を経過したとき。</w:t>
      </w:r>
    </w:p>
    <w:p w14:paraId="64168557" w14:textId="5B8B8ADB" w:rsidR="00D32352" w:rsidRPr="00D95A9E" w:rsidRDefault="00186E99" w:rsidP="002F7D1A">
      <w:pPr>
        <w:autoSpaceDE w:val="0"/>
        <w:autoSpaceDN w:val="0"/>
        <w:spacing w:line="340" w:lineRule="exact"/>
        <w:ind w:leftChars="100" w:left="420" w:hangingChars="100" w:hanging="210"/>
        <w:rPr>
          <w:rFonts w:ascii="ＭＳ 明朝" w:hAnsi="ＭＳ 明朝"/>
          <w:color w:val="auto"/>
        </w:rPr>
      </w:pPr>
      <w:r w:rsidRPr="00186E99">
        <w:rPr>
          <w:rFonts w:ascii="ＭＳ 明朝" w:hAnsi="ＭＳ 明朝" w:hint="eastAsia"/>
          <w:color w:val="auto"/>
        </w:rPr>
        <w:t>(4)　前３号に掲げる場合のほか、甲が前項の催告をしても履行の追完を受ける見込みがないことが明らかであるとき。</w:t>
      </w:r>
    </w:p>
    <w:p w14:paraId="4F065543" w14:textId="0A61DD8C" w:rsidR="006E06CC" w:rsidRPr="005D4CEE" w:rsidRDefault="006E06CC" w:rsidP="004255A8">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w:t>
      </w:r>
      <w:r w:rsidR="00745D55">
        <w:rPr>
          <w:rFonts w:ascii="ＭＳ 明朝" w:hAnsi="ＭＳ 明朝" w:hint="eastAsia"/>
          <w:color w:val="auto"/>
        </w:rPr>
        <w:t>メンテナンスサービス</w:t>
      </w:r>
      <w:r w:rsidRPr="005D4CEE">
        <w:rPr>
          <w:rFonts w:ascii="ＭＳ 明朝" w:hAnsi="ＭＳ 明朝" w:hint="eastAsia"/>
          <w:color w:val="auto"/>
        </w:rPr>
        <w:t>）</w:t>
      </w:r>
    </w:p>
    <w:p w14:paraId="4101D271" w14:textId="70C4C2FF" w:rsidR="006E06CC" w:rsidRPr="005D4CEE" w:rsidRDefault="004D212B" w:rsidP="00FA1394">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sidR="00543630">
        <w:rPr>
          <w:rFonts w:ascii="ＭＳ 明朝" w:hAnsi="ＭＳ 明朝" w:hint="eastAsia"/>
          <w:color w:val="auto"/>
        </w:rPr>
        <w:t>８</w:t>
      </w:r>
      <w:r w:rsidR="006E06CC" w:rsidRPr="005D4CEE">
        <w:rPr>
          <w:rFonts w:ascii="ＭＳ 明朝" w:hAnsi="ＭＳ 明朝" w:hint="eastAsia"/>
          <w:color w:val="auto"/>
        </w:rPr>
        <w:t xml:space="preserve">条　</w:t>
      </w:r>
      <w:r w:rsidR="000B7F74">
        <w:rPr>
          <w:rFonts w:ascii="ＭＳ 明朝" w:hAnsi="ＭＳ 明朝" w:hint="eastAsia"/>
          <w:color w:val="auto"/>
        </w:rPr>
        <w:t>甲</w:t>
      </w:r>
      <w:r w:rsidR="00FA1394" w:rsidRPr="005D4CEE">
        <w:rPr>
          <w:rFonts w:ascii="ＭＳ 明朝" w:hAnsi="ＭＳ 明朝" w:hint="eastAsia"/>
          <w:color w:val="auto"/>
        </w:rPr>
        <w:t>は、</w:t>
      </w:r>
      <w:r w:rsidR="000B7F74">
        <w:rPr>
          <w:rFonts w:ascii="ＭＳ 明朝" w:hAnsi="ＭＳ 明朝" w:hint="eastAsia"/>
          <w:color w:val="auto"/>
        </w:rPr>
        <w:t>乙が指定する宇和島市内の整備工場（以下「指定工場」という。）にて各別表中</w:t>
      </w:r>
      <w:r w:rsidR="002F2017">
        <w:rPr>
          <w:rFonts w:ascii="ＭＳ 明朝" w:hAnsi="ＭＳ 明朝" w:hint="eastAsia"/>
          <w:color w:val="auto"/>
        </w:rPr>
        <w:t>８</w:t>
      </w:r>
      <w:r w:rsidR="000B7F74">
        <w:rPr>
          <w:rFonts w:ascii="ＭＳ 明朝" w:hAnsi="ＭＳ 明朝" w:hint="eastAsia"/>
          <w:color w:val="auto"/>
        </w:rPr>
        <w:t>に定めるメンテナンスサービスの実施を受けるものとする。ただし、甲はメンテナンスサービスを依頼する場合の車の搬入場所及び日時等については、事前に指定工場と協議するものとする</w:t>
      </w:r>
      <w:r w:rsidR="009D4C45" w:rsidRPr="005D4CEE">
        <w:rPr>
          <w:rFonts w:ascii="ＭＳ 明朝" w:hAnsi="ＭＳ 明朝" w:hint="eastAsia"/>
          <w:color w:val="auto"/>
        </w:rPr>
        <w:t>。</w:t>
      </w:r>
    </w:p>
    <w:p w14:paraId="71EF7989" w14:textId="5CF84E36" w:rsidR="00D32352" w:rsidRDefault="00D32352" w:rsidP="00D32352">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２　</w:t>
      </w:r>
      <w:r w:rsidR="000B7F74">
        <w:rPr>
          <w:rFonts w:ascii="ＭＳ 明朝" w:hAnsi="ＭＳ 明朝" w:hint="eastAsia"/>
          <w:color w:val="auto"/>
        </w:rPr>
        <w:t>前項の規定にかかわらず、次の各号に該当する場合はメンテナンスサービスの範囲外とする。</w:t>
      </w:r>
    </w:p>
    <w:p w14:paraId="3CDD4655" w14:textId="2CABD849" w:rsidR="000B7F74" w:rsidRDefault="000B7F74" w:rsidP="000B7F74">
      <w:pPr>
        <w:pStyle w:val="ae"/>
        <w:numPr>
          <w:ilvl w:val="0"/>
          <w:numId w:val="1"/>
        </w:numPr>
        <w:autoSpaceDE w:val="0"/>
        <w:autoSpaceDN w:val="0"/>
        <w:spacing w:line="340" w:lineRule="exact"/>
        <w:ind w:leftChars="0"/>
        <w:rPr>
          <w:rFonts w:ascii="ＭＳ 明朝" w:hAnsi="ＭＳ 明朝"/>
          <w:color w:val="auto"/>
        </w:rPr>
      </w:pPr>
      <w:r>
        <w:rPr>
          <w:rFonts w:ascii="ＭＳ 明朝" w:hAnsi="ＭＳ 明朝" w:hint="eastAsia"/>
          <w:color w:val="auto"/>
        </w:rPr>
        <w:t>甲の故意、重大な過失、契約違反、天</w:t>
      </w:r>
      <w:r w:rsidR="00543630">
        <w:rPr>
          <w:rFonts w:ascii="ＭＳ 明朝" w:hAnsi="ＭＳ 明朝" w:hint="eastAsia"/>
          <w:color w:val="auto"/>
        </w:rPr>
        <w:t>災</w:t>
      </w:r>
      <w:r>
        <w:rPr>
          <w:rFonts w:ascii="ＭＳ 明朝" w:hAnsi="ＭＳ 明朝" w:hint="eastAsia"/>
          <w:color w:val="auto"/>
        </w:rPr>
        <w:t>地変、その他不可抗力</w:t>
      </w:r>
      <w:r w:rsidR="002031AB">
        <w:rPr>
          <w:rFonts w:ascii="ＭＳ 明朝" w:hAnsi="ＭＳ 明朝" w:hint="eastAsia"/>
          <w:color w:val="auto"/>
        </w:rPr>
        <w:t>に起因する修理。</w:t>
      </w:r>
    </w:p>
    <w:p w14:paraId="0B4756DC" w14:textId="51BA7C66" w:rsidR="002031AB" w:rsidRDefault="002031AB" w:rsidP="000B7F74">
      <w:pPr>
        <w:pStyle w:val="ae"/>
        <w:numPr>
          <w:ilvl w:val="0"/>
          <w:numId w:val="1"/>
        </w:numPr>
        <w:autoSpaceDE w:val="0"/>
        <w:autoSpaceDN w:val="0"/>
        <w:spacing w:line="340" w:lineRule="exact"/>
        <w:ind w:leftChars="0"/>
        <w:rPr>
          <w:rFonts w:ascii="ＭＳ 明朝" w:hAnsi="ＭＳ 明朝"/>
          <w:color w:val="auto"/>
        </w:rPr>
      </w:pPr>
      <w:r>
        <w:rPr>
          <w:rFonts w:ascii="ＭＳ 明朝" w:hAnsi="ＭＳ 明朝" w:hint="eastAsia"/>
          <w:color w:val="auto"/>
        </w:rPr>
        <w:t>法令の制定、改廃及びこれらに基づく官公庁等の指示、指導等に起因する修理、改造、部品の取付。</w:t>
      </w:r>
    </w:p>
    <w:p w14:paraId="7A432F6A" w14:textId="026634B6" w:rsidR="002031AB" w:rsidRDefault="002031AB" w:rsidP="000B7F74">
      <w:pPr>
        <w:pStyle w:val="ae"/>
        <w:numPr>
          <w:ilvl w:val="0"/>
          <w:numId w:val="1"/>
        </w:numPr>
        <w:autoSpaceDE w:val="0"/>
        <w:autoSpaceDN w:val="0"/>
        <w:spacing w:line="340" w:lineRule="exact"/>
        <w:ind w:leftChars="0"/>
        <w:rPr>
          <w:rFonts w:ascii="ＭＳ 明朝" w:hAnsi="ＭＳ 明朝"/>
          <w:color w:val="auto"/>
        </w:rPr>
      </w:pPr>
      <w:r>
        <w:rPr>
          <w:rFonts w:ascii="ＭＳ 明朝" w:hAnsi="ＭＳ 明朝" w:hint="eastAsia"/>
          <w:color w:val="auto"/>
        </w:rPr>
        <w:t>車自体（ボディ）の腐食、破損、塗装メッキの退色に起因する修理。</w:t>
      </w:r>
    </w:p>
    <w:p w14:paraId="2600CD56" w14:textId="3999293B" w:rsidR="002031AB" w:rsidRDefault="002031AB" w:rsidP="002031AB">
      <w:pPr>
        <w:autoSpaceDE w:val="0"/>
        <w:autoSpaceDN w:val="0"/>
        <w:spacing w:line="340" w:lineRule="exact"/>
        <w:rPr>
          <w:rFonts w:ascii="ＭＳ 明朝" w:hAnsi="ＭＳ 明朝"/>
          <w:color w:val="auto"/>
        </w:rPr>
      </w:pPr>
      <w:r>
        <w:rPr>
          <w:rFonts w:ascii="ＭＳ 明朝" w:hAnsi="ＭＳ 明朝" w:hint="eastAsia"/>
          <w:color w:val="auto"/>
        </w:rPr>
        <w:t>３　乙は、第１項に定めるメンテナンスサービス実施に際して、実施期間中代車を無償で甲に貸与する。</w:t>
      </w:r>
    </w:p>
    <w:p w14:paraId="43CF9260" w14:textId="527C00E1" w:rsidR="005D640B" w:rsidRDefault="001A48EF" w:rsidP="005D640B">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 xml:space="preserve">４　</w:t>
      </w:r>
      <w:r w:rsidR="005D640B">
        <w:rPr>
          <w:rFonts w:ascii="ＭＳ 明朝" w:hAnsi="ＭＳ 明朝" w:hint="eastAsia"/>
          <w:color w:val="auto"/>
        </w:rPr>
        <w:t>第２項の規定のほか、この契約の車の使用、保管、返還時に関する規定は前項の代車の提供の場合にこれを準用する。</w:t>
      </w:r>
    </w:p>
    <w:p w14:paraId="0B167362" w14:textId="77777777" w:rsidR="00A1776B" w:rsidRPr="005D4CEE" w:rsidRDefault="00A1776B" w:rsidP="00B71440">
      <w:pPr>
        <w:autoSpaceDE w:val="0"/>
        <w:autoSpaceDN w:val="0"/>
        <w:spacing w:line="340" w:lineRule="exact"/>
        <w:ind w:leftChars="100" w:left="210"/>
        <w:rPr>
          <w:rFonts w:ascii="ＭＳ 明朝" w:hAnsi="ＭＳ 明朝"/>
          <w:color w:val="auto"/>
        </w:rPr>
      </w:pPr>
      <w:r w:rsidRPr="005D4CEE">
        <w:rPr>
          <w:rFonts w:ascii="ＭＳ 明朝" w:hAnsi="ＭＳ 明朝" w:hint="eastAsia"/>
          <w:color w:val="auto"/>
        </w:rPr>
        <w:t>（賃貸借料の請求及び支払）</w:t>
      </w:r>
    </w:p>
    <w:p w14:paraId="77553EC1" w14:textId="5C32C3AC" w:rsidR="00A1776B" w:rsidRPr="005D4CEE" w:rsidRDefault="004D212B" w:rsidP="00FA1394">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sidR="00543630">
        <w:rPr>
          <w:rFonts w:ascii="ＭＳ 明朝" w:hAnsi="ＭＳ 明朝" w:hint="eastAsia"/>
          <w:color w:val="auto"/>
        </w:rPr>
        <w:t>９</w:t>
      </w:r>
      <w:r w:rsidR="00A1776B" w:rsidRPr="005D4CEE">
        <w:rPr>
          <w:rFonts w:ascii="ＭＳ 明朝" w:hAnsi="ＭＳ 明朝" w:hint="eastAsia"/>
          <w:color w:val="auto"/>
        </w:rPr>
        <w:t>条　乙は、</w:t>
      </w:r>
      <w:r w:rsidR="005931F2" w:rsidRPr="005D4CEE">
        <w:rPr>
          <w:rFonts w:ascii="ＭＳ 明朝" w:hAnsi="ＭＳ 明朝" w:hint="eastAsia"/>
          <w:color w:val="auto"/>
        </w:rPr>
        <w:t>毎月初めに前月分の賃貸借料にかかる</w:t>
      </w:r>
      <w:r w:rsidR="00A1776B" w:rsidRPr="005D4CEE">
        <w:rPr>
          <w:rFonts w:ascii="ＭＳ 明朝" w:hAnsi="ＭＳ 明朝" w:hint="eastAsia"/>
          <w:color w:val="auto"/>
        </w:rPr>
        <w:t>請求書を</w:t>
      </w:r>
      <w:r w:rsidR="005931F2" w:rsidRPr="005D4CEE">
        <w:rPr>
          <w:rFonts w:ascii="ＭＳ 明朝" w:hAnsi="ＭＳ 明朝" w:hint="eastAsia"/>
          <w:color w:val="auto"/>
        </w:rPr>
        <w:t>甲に</w:t>
      </w:r>
      <w:r w:rsidR="00A1776B" w:rsidRPr="005D4CEE">
        <w:rPr>
          <w:rFonts w:ascii="ＭＳ 明朝" w:hAnsi="ＭＳ 明朝" w:hint="eastAsia"/>
          <w:color w:val="auto"/>
        </w:rPr>
        <w:t>提出するものとする。</w:t>
      </w:r>
    </w:p>
    <w:p w14:paraId="1C556F3F" w14:textId="77777777" w:rsidR="00A529AB" w:rsidRPr="005D4CEE" w:rsidRDefault="00A529AB" w:rsidP="00A529A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　甲は、</w:t>
      </w:r>
      <w:r w:rsidR="005931F2" w:rsidRPr="005D4CEE">
        <w:rPr>
          <w:rFonts w:ascii="ＭＳ 明朝" w:hAnsi="ＭＳ 明朝" w:hint="eastAsia"/>
          <w:color w:val="auto"/>
        </w:rPr>
        <w:t>乙から正当な</w:t>
      </w:r>
      <w:r w:rsidRPr="005D4CEE">
        <w:rPr>
          <w:rFonts w:ascii="ＭＳ 明朝" w:hAnsi="ＭＳ 明朝" w:hint="eastAsia"/>
          <w:color w:val="auto"/>
        </w:rPr>
        <w:t>請求書を受理した日から起算して30日（以下「約定期間」という。）以内に乙に賃貸借料を支払わなければならない。</w:t>
      </w:r>
    </w:p>
    <w:p w14:paraId="1499848E" w14:textId="77777777" w:rsidR="00A529AB" w:rsidRPr="005D4CEE" w:rsidRDefault="00A529AB" w:rsidP="00A529A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３　甲は、請求書を受理した後、その内容の全部又は一部が不当であることを発見したときは、その理由を明示してこれを乙へ返付するものとする。この場合において、当該請求書を返付した日から甲が乙から是正した請求書を受理する日までの期間は、約定期間に算入しないものとする。ただし、その請求書の内容の不当が乙の故意又は重大な過失による場合は、請求書の提出がなかったものとする。</w:t>
      </w:r>
    </w:p>
    <w:p w14:paraId="607EE5B2" w14:textId="77777777" w:rsidR="00A1776B" w:rsidRPr="005D4CEE" w:rsidRDefault="00A1776B" w:rsidP="00A1776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（賃貸借料の日割計算）</w:t>
      </w:r>
    </w:p>
    <w:p w14:paraId="7F3EBAA6" w14:textId="1062A96E" w:rsidR="00A1776B" w:rsidRPr="005D4CEE" w:rsidRDefault="004D212B" w:rsidP="00A1776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第1</w:t>
      </w:r>
      <w:r w:rsidR="00543630">
        <w:rPr>
          <w:rFonts w:ascii="ＭＳ 明朝" w:hAnsi="ＭＳ 明朝" w:hint="eastAsia"/>
          <w:color w:val="auto"/>
        </w:rPr>
        <w:t>0</w:t>
      </w:r>
      <w:r w:rsidR="00A1776B" w:rsidRPr="005D4CEE">
        <w:rPr>
          <w:rFonts w:ascii="ＭＳ 明朝" w:hAnsi="ＭＳ 明朝" w:hint="eastAsia"/>
          <w:color w:val="auto"/>
        </w:rPr>
        <w:t>条　頭書２に掲げる賃貸借料について、賃貸借期間の始期及び終期が</w:t>
      </w:r>
      <w:r w:rsidR="00E93194" w:rsidRPr="005D4CEE">
        <w:rPr>
          <w:rFonts w:ascii="ＭＳ 明朝" w:hAnsi="ＭＳ 明朝" w:hint="eastAsia"/>
          <w:color w:val="auto"/>
        </w:rPr>
        <w:t>月</w:t>
      </w:r>
      <w:r w:rsidR="00A1776B" w:rsidRPr="005D4CEE">
        <w:rPr>
          <w:rFonts w:ascii="ＭＳ 明朝" w:hAnsi="ＭＳ 明朝" w:hint="eastAsia"/>
          <w:color w:val="auto"/>
        </w:rPr>
        <w:t>の中途に係るとき、又は乙の帰すべき事由により甲が借入物品を借受けることができなかった日があるときは、当該月額の賃貸借料は、日割計算によって算出した額とし、円未満の端数は切り捨てるものとする。</w:t>
      </w:r>
    </w:p>
    <w:p w14:paraId="248B5C1B" w14:textId="77777777" w:rsidR="00A1776B" w:rsidRPr="005D4CEE" w:rsidRDefault="00A1776B" w:rsidP="00A1776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　前項の日割計算は、暦日数により行うものとする。</w:t>
      </w:r>
    </w:p>
    <w:p w14:paraId="11593D92" w14:textId="77777777" w:rsidR="00A529AB" w:rsidRPr="005D4CEE" w:rsidRDefault="00A529AB" w:rsidP="00A529A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（支払の遅延）</w:t>
      </w:r>
    </w:p>
    <w:p w14:paraId="279BC1A3" w14:textId="5FAF4FCF" w:rsidR="00A529AB" w:rsidRPr="005D4CEE" w:rsidRDefault="00A529AB" w:rsidP="00A529A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sidR="00543630">
        <w:rPr>
          <w:rFonts w:ascii="ＭＳ 明朝" w:hAnsi="ＭＳ 明朝" w:hint="eastAsia"/>
          <w:color w:val="auto"/>
        </w:rPr>
        <w:t>11</w:t>
      </w:r>
      <w:r w:rsidRPr="005D4CEE">
        <w:rPr>
          <w:rFonts w:ascii="ＭＳ 明朝" w:hAnsi="ＭＳ 明朝" w:hint="eastAsia"/>
          <w:color w:val="auto"/>
        </w:rPr>
        <w:t>条　甲は、約定期間内に代金を支払わなかったときは、その支払期限の翌日から支払の日までの日数に応じ、支払期限の翌日時点における政府契約の支払遅延防止等に関する法律（昭和24年法律第256号。以下「遅延防止法」という。）第８条第１項の規定に基づき定められた政府契約の支払遅延に対する遅延利息の率を乗じて計算した額の遅延利息を乙に支払うものとする。ただし、その額が百円未満であるときは、その全額を切り捨てるものとし、また、その額に百円未満の端数があるときは、その端数の金額を切り捨てるものとする。</w:t>
      </w:r>
    </w:p>
    <w:p w14:paraId="61784A54" w14:textId="55BDC422" w:rsidR="00E93194" w:rsidRPr="005D4CEE" w:rsidRDefault="00E93194" w:rsidP="001D672E">
      <w:pPr>
        <w:autoSpaceDE w:val="0"/>
        <w:autoSpaceDN w:val="0"/>
        <w:spacing w:line="340" w:lineRule="exact"/>
        <w:ind w:leftChars="100" w:left="210"/>
        <w:rPr>
          <w:rFonts w:ascii="ＭＳ 明朝" w:hAnsi="ＭＳ 明朝"/>
          <w:color w:val="auto"/>
        </w:rPr>
      </w:pPr>
      <w:r w:rsidRPr="005D4CEE">
        <w:rPr>
          <w:rFonts w:ascii="ＭＳ 明朝" w:hAnsi="ＭＳ 明朝" w:hint="eastAsia"/>
          <w:color w:val="auto"/>
        </w:rPr>
        <w:lastRenderedPageBreak/>
        <w:t>（</w:t>
      </w:r>
      <w:r w:rsidR="001D672E">
        <w:rPr>
          <w:rFonts w:ascii="ＭＳ 明朝" w:hAnsi="ＭＳ 明朝" w:hint="eastAsia"/>
          <w:color w:val="auto"/>
        </w:rPr>
        <w:t>車</w:t>
      </w:r>
      <w:r w:rsidRPr="005D4CEE">
        <w:rPr>
          <w:rFonts w:ascii="ＭＳ 明朝" w:hAnsi="ＭＳ 明朝" w:hint="eastAsia"/>
          <w:color w:val="auto"/>
        </w:rPr>
        <w:t>の管理）</w:t>
      </w:r>
    </w:p>
    <w:p w14:paraId="5EC868C2" w14:textId="0AB8E6AF" w:rsidR="00E93194" w:rsidRDefault="00E93194" w:rsidP="00A529AB">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sidR="00543630">
        <w:rPr>
          <w:rFonts w:ascii="ＭＳ 明朝" w:hAnsi="ＭＳ 明朝" w:hint="eastAsia"/>
          <w:color w:val="auto"/>
        </w:rPr>
        <w:t>12</w:t>
      </w:r>
      <w:r w:rsidR="001D672E">
        <w:rPr>
          <w:rFonts w:ascii="ＭＳ 明朝" w:hAnsi="ＭＳ 明朝" w:hint="eastAsia"/>
          <w:color w:val="auto"/>
        </w:rPr>
        <w:t>条　甲は、</w:t>
      </w:r>
      <w:r w:rsidR="002031AB">
        <w:rPr>
          <w:rFonts w:ascii="ＭＳ 明朝" w:hAnsi="ＭＳ 明朝" w:hint="eastAsia"/>
          <w:color w:val="auto"/>
        </w:rPr>
        <w:t>車</w:t>
      </w:r>
      <w:r w:rsidRPr="005D4CEE">
        <w:rPr>
          <w:rFonts w:ascii="ＭＳ 明朝" w:hAnsi="ＭＳ 明朝" w:hint="eastAsia"/>
          <w:color w:val="auto"/>
        </w:rPr>
        <w:t>を</w:t>
      </w:r>
      <w:r w:rsidR="002031AB">
        <w:rPr>
          <w:rFonts w:ascii="ＭＳ 明朝" w:hAnsi="ＭＳ 明朝" w:hint="eastAsia"/>
          <w:color w:val="auto"/>
        </w:rPr>
        <w:t>本来の用法及び諸法令に従い、通常の業務のため、</w:t>
      </w:r>
      <w:r w:rsidRPr="005D4CEE">
        <w:rPr>
          <w:rFonts w:ascii="ＭＳ 明朝" w:hAnsi="ＭＳ 明朝" w:hint="eastAsia"/>
          <w:color w:val="auto"/>
        </w:rPr>
        <w:t>善良な管理者の注意をもって</w:t>
      </w:r>
      <w:r w:rsidR="002031AB">
        <w:rPr>
          <w:rFonts w:ascii="ＭＳ 明朝" w:hAnsi="ＭＳ 明朝" w:hint="eastAsia"/>
          <w:color w:val="auto"/>
        </w:rPr>
        <w:t>使用及び</w:t>
      </w:r>
      <w:r w:rsidRPr="005D4CEE">
        <w:rPr>
          <w:rFonts w:ascii="ＭＳ 明朝" w:hAnsi="ＭＳ 明朝" w:hint="eastAsia"/>
          <w:color w:val="auto"/>
        </w:rPr>
        <w:t>管理しなければならない。</w:t>
      </w:r>
    </w:p>
    <w:p w14:paraId="2522AF78" w14:textId="768AA510" w:rsidR="00FB24BC" w:rsidRDefault="002031AB" w:rsidP="00C65F98">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２　甲は、車の保管、使用、運</w:t>
      </w:r>
      <w:r w:rsidR="00F51D65">
        <w:rPr>
          <w:rFonts w:ascii="ＭＳ 明朝" w:hAnsi="ＭＳ 明朝" w:hint="eastAsia"/>
          <w:color w:val="auto"/>
        </w:rPr>
        <w:t>行</w:t>
      </w:r>
      <w:r>
        <w:rPr>
          <w:rFonts w:ascii="ＭＳ 明朝" w:hAnsi="ＭＳ 明朝" w:hint="eastAsia"/>
          <w:color w:val="auto"/>
        </w:rPr>
        <w:t>等に関し、本来の用法及び道路運送車両法</w:t>
      </w:r>
      <w:r w:rsidR="00C50C96">
        <w:rPr>
          <w:rFonts w:ascii="ＭＳ 明朝" w:hAnsi="ＭＳ 明朝" w:hint="eastAsia"/>
          <w:color w:val="auto"/>
        </w:rPr>
        <w:t>その他諸法令に違反し生じた</w:t>
      </w:r>
    </w:p>
    <w:p w14:paraId="74AD9CBB" w14:textId="77777777" w:rsidR="00FB24BC" w:rsidRDefault="00FB24BC" w:rsidP="00FB24BC">
      <w:pPr>
        <w:autoSpaceDE w:val="0"/>
        <w:autoSpaceDN w:val="0"/>
        <w:spacing w:line="340" w:lineRule="exact"/>
        <w:ind w:leftChars="100" w:left="210"/>
        <w:rPr>
          <w:rFonts w:ascii="ＭＳ 明朝" w:hAnsi="ＭＳ 明朝"/>
          <w:color w:val="auto"/>
        </w:rPr>
      </w:pPr>
      <w:r>
        <w:rPr>
          <w:rFonts w:ascii="ＭＳ 明朝" w:hAnsi="ＭＳ 明朝" w:hint="eastAsia"/>
          <w:color w:val="auto"/>
        </w:rPr>
        <w:t>責任又は罰金等について、一切の責任と負担を負うものとする。</w:t>
      </w:r>
    </w:p>
    <w:p w14:paraId="4362B91B"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３　甲は、車の保管若しくは使用に起因した事故により、第三者に損害を与えたときはその賠償の責を負うものとする。</w:t>
      </w:r>
    </w:p>
    <w:p w14:paraId="3D640E5C"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（事故</w:t>
      </w:r>
      <w:r>
        <w:rPr>
          <w:rFonts w:ascii="ＭＳ 明朝" w:hAnsi="ＭＳ 明朝" w:hint="eastAsia"/>
          <w:color w:val="auto"/>
        </w:rPr>
        <w:t>処理</w:t>
      </w:r>
      <w:r w:rsidRPr="005D4CEE">
        <w:rPr>
          <w:rFonts w:ascii="ＭＳ 明朝" w:hAnsi="ＭＳ 明朝" w:hint="eastAsia"/>
          <w:color w:val="auto"/>
        </w:rPr>
        <w:t>）</w:t>
      </w:r>
    </w:p>
    <w:p w14:paraId="4287B930"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13</w:t>
      </w:r>
      <w:r w:rsidRPr="005D4CEE">
        <w:rPr>
          <w:rFonts w:ascii="ＭＳ 明朝" w:hAnsi="ＭＳ 明朝" w:hint="eastAsia"/>
          <w:color w:val="auto"/>
        </w:rPr>
        <w:t xml:space="preserve">条　</w:t>
      </w:r>
      <w:r>
        <w:rPr>
          <w:rFonts w:ascii="ＭＳ 明朝" w:hAnsi="ＭＳ 明朝" w:hint="eastAsia"/>
          <w:color w:val="auto"/>
        </w:rPr>
        <w:t>乙</w:t>
      </w:r>
      <w:r w:rsidRPr="005D4CEE">
        <w:rPr>
          <w:rFonts w:ascii="ＭＳ 明朝" w:hAnsi="ＭＳ 明朝" w:hint="eastAsia"/>
          <w:color w:val="auto"/>
        </w:rPr>
        <w:t>は、</w:t>
      </w:r>
      <w:r>
        <w:rPr>
          <w:rFonts w:ascii="ＭＳ 明朝" w:hAnsi="ＭＳ 明朝" w:hint="eastAsia"/>
          <w:color w:val="auto"/>
        </w:rPr>
        <w:t>前条第３項の事故について、甲からの要請に基づき、事故処理に関し甲に協力する。</w:t>
      </w:r>
    </w:p>
    <w:p w14:paraId="6BD83123"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w:t>
      </w:r>
      <w:r>
        <w:rPr>
          <w:rFonts w:ascii="ＭＳ 明朝" w:hAnsi="ＭＳ 明朝" w:hint="eastAsia"/>
          <w:color w:val="auto"/>
        </w:rPr>
        <w:t>車の滅失</w:t>
      </w:r>
      <w:r w:rsidRPr="005D4CEE">
        <w:rPr>
          <w:rFonts w:ascii="ＭＳ 明朝" w:hAnsi="ＭＳ 明朝" w:hint="eastAsia"/>
          <w:color w:val="auto"/>
        </w:rPr>
        <w:t>）</w:t>
      </w:r>
    </w:p>
    <w:p w14:paraId="5FE20F96"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14</w:t>
      </w:r>
      <w:r w:rsidRPr="005D4CEE">
        <w:rPr>
          <w:rFonts w:ascii="ＭＳ 明朝" w:hAnsi="ＭＳ 明朝" w:hint="eastAsia"/>
          <w:color w:val="auto"/>
        </w:rPr>
        <w:t xml:space="preserve">条　</w:t>
      </w:r>
      <w:r>
        <w:rPr>
          <w:rFonts w:ascii="ＭＳ 明朝" w:hAnsi="ＭＳ 明朝" w:hint="eastAsia"/>
          <w:color w:val="auto"/>
        </w:rPr>
        <w:t>車が天災地変、その他不可抗力の場合を含め、滅失し、または毀損、損傷して修理、修復不能となった場合は、甲は乙に書面でその旨を通知し、乙がその事情を認めて甲に通知したときこの契約は終了する。この場合、車が存在するときは、甲は第19条各項の規定に従うものとする。</w:t>
      </w:r>
    </w:p>
    <w:p w14:paraId="7E7CE1B4"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w:t>
      </w:r>
      <w:r>
        <w:rPr>
          <w:rFonts w:ascii="ＭＳ 明朝" w:hAnsi="ＭＳ 明朝" w:hint="eastAsia"/>
          <w:color w:val="auto"/>
        </w:rPr>
        <w:t>車に関する諸費用の負担</w:t>
      </w:r>
      <w:r w:rsidRPr="005D4CEE">
        <w:rPr>
          <w:rFonts w:ascii="ＭＳ 明朝" w:hAnsi="ＭＳ 明朝" w:hint="eastAsia"/>
          <w:color w:val="auto"/>
        </w:rPr>
        <w:t>）</w:t>
      </w:r>
    </w:p>
    <w:p w14:paraId="17EBAC08" w14:textId="0AF2EE95" w:rsidR="00FB24BC"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15</w:t>
      </w:r>
      <w:r w:rsidRPr="005D4CEE">
        <w:rPr>
          <w:rFonts w:ascii="ＭＳ 明朝" w:hAnsi="ＭＳ 明朝" w:hint="eastAsia"/>
          <w:color w:val="auto"/>
        </w:rPr>
        <w:t xml:space="preserve">条　</w:t>
      </w:r>
      <w:r>
        <w:rPr>
          <w:rFonts w:ascii="ＭＳ 明朝" w:hAnsi="ＭＳ 明朝" w:hint="eastAsia"/>
          <w:color w:val="auto"/>
        </w:rPr>
        <w:t>車に関する登録諸費用、</w:t>
      </w:r>
      <w:r w:rsidR="00870A30">
        <w:rPr>
          <w:rFonts w:ascii="ＭＳ 明朝" w:hAnsi="ＭＳ 明朝" w:hint="eastAsia"/>
          <w:color w:val="auto"/>
        </w:rPr>
        <w:t>軽自動車税</w:t>
      </w:r>
      <w:r w:rsidR="00196707">
        <w:rPr>
          <w:rFonts w:ascii="ＭＳ 明朝" w:hAnsi="ＭＳ 明朝" w:hint="eastAsia"/>
          <w:color w:val="auto"/>
        </w:rPr>
        <w:t>環境性能割、軽</w:t>
      </w:r>
      <w:r>
        <w:rPr>
          <w:rFonts w:ascii="ＭＳ 明朝" w:hAnsi="ＭＳ 明朝" w:hint="eastAsia"/>
          <w:color w:val="auto"/>
        </w:rPr>
        <w:t>自動車税</w:t>
      </w:r>
      <w:r w:rsidR="00196707">
        <w:rPr>
          <w:rFonts w:ascii="ＭＳ 明朝" w:hAnsi="ＭＳ 明朝" w:hint="eastAsia"/>
          <w:color w:val="auto"/>
        </w:rPr>
        <w:t>種別割</w:t>
      </w:r>
      <w:r>
        <w:rPr>
          <w:rFonts w:ascii="ＭＳ 明朝" w:hAnsi="ＭＳ 明朝" w:hint="eastAsia"/>
          <w:color w:val="auto"/>
        </w:rPr>
        <w:t>、自動車重量税、自動車損害賠償責任保険料、自動車リサイクル法関連費用及び</w:t>
      </w:r>
      <w:r w:rsidR="00870A30">
        <w:rPr>
          <w:rFonts w:ascii="ＭＳ 明朝" w:hAnsi="ＭＳ 明朝" w:hint="eastAsia"/>
          <w:color w:val="auto"/>
        </w:rPr>
        <w:t>付属品</w:t>
      </w:r>
      <w:r>
        <w:rPr>
          <w:rFonts w:ascii="ＭＳ 明朝" w:hAnsi="ＭＳ 明朝" w:hint="eastAsia"/>
          <w:color w:val="auto"/>
        </w:rPr>
        <w:t>取付セットアップ費用は乙が各別表中</w:t>
      </w:r>
      <w:r w:rsidR="00196707">
        <w:rPr>
          <w:rFonts w:ascii="ＭＳ 明朝" w:hAnsi="ＭＳ 明朝" w:hint="eastAsia"/>
          <w:color w:val="auto"/>
        </w:rPr>
        <w:t>９</w:t>
      </w:r>
      <w:r>
        <w:rPr>
          <w:rFonts w:ascii="ＭＳ 明朝" w:hAnsi="ＭＳ 明朝" w:hint="eastAsia"/>
          <w:color w:val="auto"/>
        </w:rPr>
        <w:t>の記載に従い負担し、乙の負担分については賃貸借料に含まれるものとする。</w:t>
      </w:r>
    </w:p>
    <w:p w14:paraId="47336946" w14:textId="77777777" w:rsidR="00FB24BC" w:rsidRDefault="00FB24BC" w:rsidP="00FB24BC">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２　第８条第１項に基づくメンテナンスサービスにかかる費用は賃貸借料に含まれるものとする。</w:t>
      </w:r>
    </w:p>
    <w:p w14:paraId="1A5A8F61"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３　第１項の諸費用について変動があった場合、または法令の制定、改廃等によって、車の保有、運行等に関して新たな費用ないし公租公課が課せられた場合、あるいは消費税額が変更された場合に賃貸借料の改定を要すると認められる場合は、これを変更するものとする。</w:t>
      </w:r>
    </w:p>
    <w:p w14:paraId="1F3B33C3"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w:t>
      </w:r>
      <w:r>
        <w:rPr>
          <w:rFonts w:ascii="ＭＳ 明朝" w:hAnsi="ＭＳ 明朝" w:hint="eastAsia"/>
          <w:color w:val="auto"/>
        </w:rPr>
        <w:t>車の所有権侵害等の禁止</w:t>
      </w:r>
      <w:r w:rsidRPr="005D4CEE">
        <w:rPr>
          <w:rFonts w:ascii="ＭＳ 明朝" w:hAnsi="ＭＳ 明朝" w:hint="eastAsia"/>
          <w:color w:val="auto"/>
        </w:rPr>
        <w:t>）</w:t>
      </w:r>
    </w:p>
    <w:p w14:paraId="3D3D8A2B" w14:textId="77777777" w:rsidR="00FB24BC"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16</w:t>
      </w:r>
      <w:r w:rsidRPr="005D4CEE">
        <w:rPr>
          <w:rFonts w:ascii="ＭＳ 明朝" w:hAnsi="ＭＳ 明朝" w:hint="eastAsia"/>
          <w:color w:val="auto"/>
        </w:rPr>
        <w:t xml:space="preserve">条　</w:t>
      </w:r>
      <w:r>
        <w:rPr>
          <w:rFonts w:ascii="ＭＳ 明朝" w:hAnsi="ＭＳ 明朝" w:hint="eastAsia"/>
          <w:color w:val="auto"/>
        </w:rPr>
        <w:t>乙は、車に賃貸借物件である旨の表示を付することができるものとする。</w:t>
      </w:r>
    </w:p>
    <w:p w14:paraId="7CEA74A6" w14:textId="77777777" w:rsidR="00FB24BC" w:rsidRDefault="00FB24BC" w:rsidP="00FB24BC">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２　乙</w:t>
      </w:r>
      <w:r w:rsidRPr="005D4CEE">
        <w:rPr>
          <w:rFonts w:ascii="ＭＳ 明朝" w:hAnsi="ＭＳ 明朝" w:hint="eastAsia"/>
          <w:color w:val="auto"/>
        </w:rPr>
        <w:t>は、</w:t>
      </w:r>
      <w:r>
        <w:rPr>
          <w:rFonts w:ascii="ＭＳ 明朝" w:hAnsi="ＭＳ 明朝" w:hint="eastAsia"/>
          <w:color w:val="auto"/>
        </w:rPr>
        <w:t>車について次の行為、その他乙の所有権を侵害する行為ができない。</w:t>
      </w:r>
    </w:p>
    <w:p w14:paraId="498A0D20" w14:textId="77777777" w:rsidR="00FB24BC" w:rsidRDefault="00FB24BC" w:rsidP="00FB24BC">
      <w:pPr>
        <w:pStyle w:val="ae"/>
        <w:numPr>
          <w:ilvl w:val="0"/>
          <w:numId w:val="2"/>
        </w:numPr>
        <w:autoSpaceDE w:val="0"/>
        <w:autoSpaceDN w:val="0"/>
        <w:spacing w:line="340" w:lineRule="exact"/>
        <w:ind w:leftChars="0"/>
        <w:rPr>
          <w:rFonts w:ascii="ＭＳ 明朝" w:hAnsi="ＭＳ 明朝"/>
          <w:color w:val="auto"/>
        </w:rPr>
      </w:pPr>
      <w:r>
        <w:rPr>
          <w:rFonts w:ascii="ＭＳ 明朝" w:hAnsi="ＭＳ 明朝" w:hint="eastAsia"/>
          <w:color w:val="auto"/>
        </w:rPr>
        <w:t>担保権の設定</w:t>
      </w:r>
    </w:p>
    <w:p w14:paraId="5026522D" w14:textId="77777777" w:rsidR="00FB24BC" w:rsidRDefault="00FB24BC" w:rsidP="00FB24BC">
      <w:pPr>
        <w:pStyle w:val="ae"/>
        <w:numPr>
          <w:ilvl w:val="0"/>
          <w:numId w:val="2"/>
        </w:numPr>
        <w:autoSpaceDE w:val="0"/>
        <w:autoSpaceDN w:val="0"/>
        <w:spacing w:line="340" w:lineRule="exact"/>
        <w:ind w:leftChars="0"/>
        <w:rPr>
          <w:rFonts w:ascii="ＭＳ 明朝" w:hAnsi="ＭＳ 明朝"/>
          <w:color w:val="auto"/>
        </w:rPr>
      </w:pPr>
      <w:r>
        <w:rPr>
          <w:rFonts w:ascii="ＭＳ 明朝" w:hAnsi="ＭＳ 明朝" w:hint="eastAsia"/>
          <w:color w:val="auto"/>
        </w:rPr>
        <w:t>第三者に対するこの契約に基づく賃貸借権の譲渡</w:t>
      </w:r>
    </w:p>
    <w:p w14:paraId="692B621C" w14:textId="77777777" w:rsidR="00FB24BC" w:rsidRDefault="00FB24BC" w:rsidP="00FB24BC">
      <w:pPr>
        <w:pStyle w:val="ae"/>
        <w:numPr>
          <w:ilvl w:val="0"/>
          <w:numId w:val="2"/>
        </w:numPr>
        <w:autoSpaceDE w:val="0"/>
        <w:autoSpaceDN w:val="0"/>
        <w:spacing w:line="340" w:lineRule="exact"/>
        <w:ind w:leftChars="0"/>
        <w:rPr>
          <w:rFonts w:ascii="ＭＳ 明朝" w:hAnsi="ＭＳ 明朝"/>
          <w:color w:val="auto"/>
        </w:rPr>
      </w:pPr>
      <w:r>
        <w:rPr>
          <w:rFonts w:ascii="ＭＳ 明朝" w:hAnsi="ＭＳ 明朝" w:hint="eastAsia"/>
          <w:color w:val="auto"/>
        </w:rPr>
        <w:t>占有名義の移転</w:t>
      </w:r>
    </w:p>
    <w:p w14:paraId="405FBD3D" w14:textId="77777777" w:rsidR="00FB24BC" w:rsidRPr="00F51D65" w:rsidRDefault="00FB24BC" w:rsidP="00FB24BC">
      <w:pPr>
        <w:autoSpaceDE w:val="0"/>
        <w:autoSpaceDN w:val="0"/>
        <w:spacing w:line="340" w:lineRule="exact"/>
        <w:rPr>
          <w:rFonts w:ascii="ＭＳ 明朝" w:hAnsi="ＭＳ 明朝"/>
          <w:color w:val="auto"/>
        </w:rPr>
      </w:pPr>
      <w:r>
        <w:rPr>
          <w:rFonts w:ascii="ＭＳ 明朝" w:hAnsi="ＭＳ 明朝" w:hint="eastAsia"/>
          <w:color w:val="auto"/>
        </w:rPr>
        <w:t>３　甲は、乙の書面による事前の承諾があった場合のほか、次の行為をすることができない。</w:t>
      </w:r>
    </w:p>
    <w:p w14:paraId="33EBAAAC" w14:textId="77777777" w:rsidR="00FB24BC" w:rsidRDefault="00FB24BC" w:rsidP="00FB24BC">
      <w:pPr>
        <w:pStyle w:val="ae"/>
        <w:numPr>
          <w:ilvl w:val="0"/>
          <w:numId w:val="3"/>
        </w:numPr>
        <w:autoSpaceDE w:val="0"/>
        <w:autoSpaceDN w:val="0"/>
        <w:spacing w:line="340" w:lineRule="exact"/>
        <w:ind w:leftChars="0"/>
        <w:rPr>
          <w:rFonts w:ascii="ＭＳ 明朝" w:hAnsi="ＭＳ 明朝"/>
          <w:color w:val="auto"/>
        </w:rPr>
      </w:pPr>
      <w:r w:rsidRPr="00F51D65">
        <w:rPr>
          <w:rFonts w:ascii="ＭＳ 明朝" w:hAnsi="ＭＳ 明朝" w:hint="eastAsia"/>
          <w:color w:val="auto"/>
        </w:rPr>
        <w:t>車について</w:t>
      </w:r>
      <w:r>
        <w:rPr>
          <w:rFonts w:ascii="ＭＳ 明朝" w:hAnsi="ＭＳ 明朝" w:hint="eastAsia"/>
          <w:color w:val="auto"/>
        </w:rPr>
        <w:t>造作、加工等その他一切の現状を変更すること。</w:t>
      </w:r>
    </w:p>
    <w:p w14:paraId="72FF5655" w14:textId="77777777" w:rsidR="00FB24BC" w:rsidRDefault="00FB24BC" w:rsidP="00FB24BC">
      <w:pPr>
        <w:pStyle w:val="ae"/>
        <w:numPr>
          <w:ilvl w:val="0"/>
          <w:numId w:val="3"/>
        </w:numPr>
        <w:autoSpaceDE w:val="0"/>
        <w:autoSpaceDN w:val="0"/>
        <w:spacing w:line="340" w:lineRule="exact"/>
        <w:ind w:leftChars="0"/>
        <w:rPr>
          <w:rFonts w:ascii="ＭＳ 明朝" w:hAnsi="ＭＳ 明朝"/>
          <w:color w:val="auto"/>
        </w:rPr>
      </w:pPr>
      <w:r>
        <w:rPr>
          <w:rFonts w:ascii="ＭＳ 明朝" w:hAnsi="ＭＳ 明朝" w:hint="eastAsia"/>
          <w:color w:val="auto"/>
        </w:rPr>
        <w:t>車を第三者に転貸したり、この契約に基づく甲の権利、地位を第三者に譲渡すること。</w:t>
      </w:r>
    </w:p>
    <w:p w14:paraId="489FF084" w14:textId="77777777" w:rsidR="00FB24BC" w:rsidRDefault="00FB24BC" w:rsidP="00FB24BC">
      <w:pPr>
        <w:pStyle w:val="ae"/>
        <w:numPr>
          <w:ilvl w:val="0"/>
          <w:numId w:val="3"/>
        </w:numPr>
        <w:autoSpaceDE w:val="0"/>
        <w:autoSpaceDN w:val="0"/>
        <w:spacing w:line="340" w:lineRule="exact"/>
        <w:ind w:leftChars="0"/>
        <w:rPr>
          <w:rFonts w:ascii="ＭＳ 明朝" w:hAnsi="ＭＳ 明朝"/>
          <w:color w:val="auto"/>
        </w:rPr>
      </w:pPr>
      <w:r>
        <w:rPr>
          <w:rFonts w:ascii="ＭＳ 明朝" w:hAnsi="ＭＳ 明朝" w:hint="eastAsia"/>
          <w:color w:val="auto"/>
        </w:rPr>
        <w:t>車の使用の本拠若しくは車庫又は保管場所を変更すること。</w:t>
      </w:r>
    </w:p>
    <w:p w14:paraId="3ADAD8B0" w14:textId="77777777" w:rsidR="00FB24BC" w:rsidRPr="0012090E" w:rsidRDefault="00FB24BC" w:rsidP="00FB24BC">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４　車に取り付けた他の物件の所有権は、乙が書面により甲の所有権を認めた場合のほか無償で乙に帰属する。</w:t>
      </w:r>
    </w:p>
    <w:p w14:paraId="78B79E84"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（納入の延期）</w:t>
      </w:r>
    </w:p>
    <w:p w14:paraId="37493234"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17</w:t>
      </w:r>
      <w:r w:rsidRPr="005D4CEE">
        <w:rPr>
          <w:rFonts w:ascii="ＭＳ 明朝" w:hAnsi="ＭＳ 明朝" w:hint="eastAsia"/>
          <w:color w:val="auto"/>
        </w:rPr>
        <w:t>条　乙は、</w:t>
      </w:r>
      <w:r>
        <w:rPr>
          <w:rFonts w:ascii="ＭＳ 明朝" w:hAnsi="ＭＳ 明朝" w:hint="eastAsia"/>
          <w:color w:val="auto"/>
        </w:rPr>
        <w:t>引渡期日</w:t>
      </w:r>
      <w:r w:rsidRPr="005D4CEE">
        <w:rPr>
          <w:rFonts w:ascii="ＭＳ 明朝" w:hAnsi="ＭＳ 明朝" w:hint="eastAsia"/>
          <w:color w:val="auto"/>
        </w:rPr>
        <w:t>までに</w:t>
      </w:r>
      <w:r>
        <w:rPr>
          <w:rFonts w:ascii="ＭＳ 明朝" w:hAnsi="ＭＳ 明朝" w:hint="eastAsia"/>
          <w:color w:val="auto"/>
        </w:rPr>
        <w:t>車</w:t>
      </w:r>
      <w:r w:rsidRPr="005D4CEE">
        <w:rPr>
          <w:rFonts w:ascii="ＭＳ 明朝" w:hAnsi="ＭＳ 明朝" w:hint="eastAsia"/>
          <w:color w:val="auto"/>
        </w:rPr>
        <w:t>を納入することができないときは、その理由を詳記して、納入の延期を願い出ることができる。この場合において、その理由が乙の責めに帰することができないものであるときは、甲は、相当と認める日数の延長を認めることができる。</w:t>
      </w:r>
    </w:p>
    <w:p w14:paraId="0E17BF4C"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（履行遅滞に伴う遅延損害金）</w:t>
      </w:r>
    </w:p>
    <w:p w14:paraId="4012883F"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18</w:t>
      </w:r>
      <w:r w:rsidRPr="005D4CEE">
        <w:rPr>
          <w:rFonts w:ascii="ＭＳ 明朝" w:hAnsi="ＭＳ 明朝" w:hint="eastAsia"/>
          <w:color w:val="auto"/>
        </w:rPr>
        <w:t>条　甲は、乙がその責めに帰する理由により使用開始日までに</w:t>
      </w:r>
      <w:r>
        <w:rPr>
          <w:rFonts w:ascii="ＭＳ 明朝" w:hAnsi="ＭＳ 明朝" w:hint="eastAsia"/>
          <w:color w:val="auto"/>
        </w:rPr>
        <w:t>車</w:t>
      </w:r>
      <w:r w:rsidRPr="005D4CEE">
        <w:rPr>
          <w:rFonts w:ascii="ＭＳ 明朝" w:hAnsi="ＭＳ 明朝" w:hint="eastAsia"/>
          <w:color w:val="auto"/>
        </w:rPr>
        <w:t>を納入することができなかったときは、使用開始日の翌日から物品を納入し検査が合格する日までの日数に応じ、契約金額</w:t>
      </w:r>
      <w:r w:rsidRPr="00A028E8">
        <w:rPr>
          <w:rFonts w:ascii="ＭＳ 明朝" w:hAnsi="ＭＳ 明朝" w:hint="eastAsia"/>
          <w:color w:val="auto"/>
        </w:rPr>
        <w:t>に３</w:t>
      </w:r>
      <w:r w:rsidRPr="005D4CEE">
        <w:rPr>
          <w:rFonts w:ascii="ＭＳ 明朝" w:hAnsi="ＭＳ 明朝" w:hint="eastAsia"/>
          <w:color w:val="auto"/>
        </w:rPr>
        <w:t>％を乗じて計算した額を、遅延損害金として徴収するものとする。</w:t>
      </w:r>
    </w:p>
    <w:p w14:paraId="2201B739"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lastRenderedPageBreak/>
        <w:t>２　前項の日数には、完了報告書の提出のあった日から検査を終了した日までの日数を算入しないものとする。</w:t>
      </w:r>
    </w:p>
    <w:p w14:paraId="4AB3A5AD" w14:textId="77777777" w:rsidR="00FB24BC"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w:t>
      </w:r>
      <w:r>
        <w:rPr>
          <w:rFonts w:ascii="ＭＳ 明朝" w:hAnsi="ＭＳ 明朝" w:hint="eastAsia"/>
          <w:color w:val="auto"/>
        </w:rPr>
        <w:t>車</w:t>
      </w:r>
      <w:r w:rsidRPr="005D4CEE">
        <w:rPr>
          <w:rFonts w:ascii="ＭＳ 明朝" w:hAnsi="ＭＳ 明朝" w:hint="eastAsia"/>
          <w:color w:val="auto"/>
        </w:rPr>
        <w:t>の返還）</w:t>
      </w:r>
    </w:p>
    <w:p w14:paraId="3FEB530B" w14:textId="4492B196" w:rsidR="00FB24BC" w:rsidRPr="00FB24BC"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19</w:t>
      </w:r>
      <w:r w:rsidRPr="005D4CEE">
        <w:rPr>
          <w:rFonts w:ascii="ＭＳ 明朝" w:hAnsi="ＭＳ 明朝" w:hint="eastAsia"/>
          <w:color w:val="auto"/>
        </w:rPr>
        <w:t>条　甲は、賃貸借期間が満了したとき、又はこの契約が解除されたときは、</w:t>
      </w:r>
      <w:r>
        <w:rPr>
          <w:rFonts w:ascii="ＭＳ 明朝" w:hAnsi="ＭＳ 明朝" w:hint="eastAsia"/>
          <w:color w:val="auto"/>
        </w:rPr>
        <w:t>甲は甲の負担で車を第</w:t>
      </w:r>
    </w:p>
    <w:p w14:paraId="1EA5991F" w14:textId="77777777" w:rsidR="00FB24BC" w:rsidRPr="005D4CEE" w:rsidRDefault="00FB24BC" w:rsidP="00FB24BC">
      <w:pPr>
        <w:autoSpaceDE w:val="0"/>
        <w:autoSpaceDN w:val="0"/>
        <w:spacing w:line="340" w:lineRule="exact"/>
        <w:ind w:leftChars="100" w:left="210"/>
        <w:rPr>
          <w:rFonts w:ascii="ＭＳ 明朝" w:hAnsi="ＭＳ 明朝"/>
          <w:color w:val="auto"/>
        </w:rPr>
      </w:pPr>
      <w:r>
        <w:rPr>
          <w:rFonts w:ascii="ＭＳ 明朝" w:hAnsi="ＭＳ 明朝" w:hint="eastAsia"/>
          <w:color w:val="auto"/>
        </w:rPr>
        <w:t>16条第４項で乙に帰属したものを除き現状に回復したうえで、乙に返還するものとする</w:t>
      </w:r>
      <w:r w:rsidRPr="005D4CEE">
        <w:rPr>
          <w:rFonts w:ascii="ＭＳ 明朝" w:hAnsi="ＭＳ 明朝" w:hint="eastAsia"/>
          <w:color w:val="auto"/>
        </w:rPr>
        <w:t>。</w:t>
      </w:r>
    </w:p>
    <w:p w14:paraId="51F00B09"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　乙は、甲の指示する期日までに</w:t>
      </w:r>
      <w:r>
        <w:rPr>
          <w:rFonts w:ascii="ＭＳ 明朝" w:hAnsi="ＭＳ 明朝" w:hint="eastAsia"/>
          <w:color w:val="auto"/>
        </w:rPr>
        <w:t>車</w:t>
      </w:r>
      <w:r w:rsidRPr="005D4CEE">
        <w:rPr>
          <w:rFonts w:ascii="ＭＳ 明朝" w:hAnsi="ＭＳ 明朝" w:hint="eastAsia"/>
          <w:color w:val="auto"/>
        </w:rPr>
        <w:t>を撤去しなければならない。</w:t>
      </w:r>
    </w:p>
    <w:p w14:paraId="00E42AC5" w14:textId="77777777" w:rsidR="00FB24BC"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３　</w:t>
      </w:r>
      <w:r>
        <w:rPr>
          <w:rFonts w:ascii="ＭＳ 明朝" w:hAnsi="ＭＳ 明朝" w:hint="eastAsia"/>
          <w:color w:val="auto"/>
        </w:rPr>
        <w:t>車</w:t>
      </w:r>
      <w:r w:rsidRPr="005D4CEE">
        <w:rPr>
          <w:rFonts w:ascii="ＭＳ 明朝" w:hAnsi="ＭＳ 明朝" w:hint="eastAsia"/>
          <w:color w:val="auto"/>
        </w:rPr>
        <w:t>の返還に要する経費は、乙の負担とする。</w:t>
      </w:r>
    </w:p>
    <w:p w14:paraId="4C497A84"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Pr>
          <w:rFonts w:ascii="ＭＳ 明朝" w:hAnsi="ＭＳ 明朝" w:hint="eastAsia"/>
          <w:color w:val="auto"/>
        </w:rPr>
        <w:t>４　契約終期到来後も甲が引き続き車を使用したい場合には、甲は賃貸借期間満了の３か月前までに乙に申し出るものとし、別途契約事項を甲乙協議して定めるものとする。</w:t>
      </w:r>
    </w:p>
    <w:p w14:paraId="39EE0793"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（乙の機密保持）</w:t>
      </w:r>
    </w:p>
    <w:p w14:paraId="7BA56DBD"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20</w:t>
      </w:r>
      <w:r w:rsidRPr="005D4CEE">
        <w:rPr>
          <w:rFonts w:ascii="ＭＳ 明朝" w:hAnsi="ＭＳ 明朝" w:hint="eastAsia"/>
          <w:color w:val="auto"/>
        </w:rPr>
        <w:t>条　乙は、保守等の実施にあたり知り得た甲の業務上の秘密を外部に漏らしたり、又は他の目的に利用してはならない。</w:t>
      </w:r>
    </w:p>
    <w:p w14:paraId="146FD59D" w14:textId="77777777" w:rsidR="00FB24BC" w:rsidRPr="005D4CEE"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t>２　契約期間の満了その他の理由により借入物品を撤去する場合において、借入物品内部に甲のデータが存在するときは、乙は、乙の経費負担によりこれを全て消去するものとする。</w:t>
      </w:r>
    </w:p>
    <w:p w14:paraId="21629585" w14:textId="77777777" w:rsidR="00FB24BC" w:rsidRPr="00FF4BCC" w:rsidRDefault="00FB24BC" w:rsidP="00FB24BC">
      <w:pPr>
        <w:ind w:left="210" w:hangingChars="100" w:hanging="210"/>
        <w:rPr>
          <w:rFonts w:asciiTheme="minorEastAsia" w:eastAsiaTheme="minorEastAsia" w:hAnsiTheme="minorEastAsia"/>
          <w:color w:val="auto"/>
        </w:rPr>
      </w:pPr>
      <w:r w:rsidRPr="005D4CEE">
        <w:rPr>
          <w:rFonts w:asciiTheme="minorEastAsia" w:eastAsiaTheme="minorEastAsia" w:hAnsiTheme="minorEastAsia"/>
          <w:color w:val="0000CC"/>
        </w:rPr>
        <w:t xml:space="preserve">　</w:t>
      </w:r>
      <w:r w:rsidRPr="00FF4BCC">
        <w:rPr>
          <w:rFonts w:asciiTheme="minorEastAsia" w:eastAsiaTheme="minorEastAsia" w:hAnsiTheme="minorEastAsia"/>
          <w:color w:val="auto"/>
        </w:rPr>
        <w:t>（</w:t>
      </w:r>
      <w:r w:rsidRPr="00FF4BCC">
        <w:rPr>
          <w:rFonts w:asciiTheme="minorEastAsia" w:eastAsiaTheme="minorEastAsia" w:hAnsiTheme="minorEastAsia" w:hint="eastAsia"/>
          <w:color w:val="auto"/>
        </w:rPr>
        <w:t>甲の</w:t>
      </w:r>
      <w:r w:rsidRPr="00FF4BCC">
        <w:rPr>
          <w:rFonts w:asciiTheme="minorEastAsia" w:eastAsiaTheme="minorEastAsia" w:hAnsiTheme="minorEastAsia"/>
          <w:color w:val="auto"/>
        </w:rPr>
        <w:t>解除権）</w:t>
      </w:r>
    </w:p>
    <w:p w14:paraId="5E0ECC9B" w14:textId="77777777" w:rsidR="00FB24BC" w:rsidRPr="00FF4BCC" w:rsidRDefault="00FB24BC" w:rsidP="00FB24BC">
      <w:pPr>
        <w:widowControl/>
        <w:overflowPunct/>
        <w:adjustRightInd/>
        <w:ind w:left="210" w:hangingChars="100" w:hanging="210"/>
        <w:jc w:val="left"/>
        <w:textAlignment w:val="auto"/>
        <w:rPr>
          <w:rFonts w:asciiTheme="minorEastAsia" w:eastAsiaTheme="minorEastAsia" w:hAnsiTheme="minorEastAsia" w:cs="ＭＳ Ｐゴシック"/>
          <w:color w:val="auto"/>
        </w:rPr>
      </w:pPr>
      <w:r w:rsidRPr="00FF4BCC">
        <w:rPr>
          <w:rFonts w:asciiTheme="minorEastAsia" w:eastAsiaTheme="minorEastAsia" w:hAnsiTheme="minorEastAsia" w:cs="ＭＳ Ｐゴシック"/>
          <w:bCs/>
          <w:color w:val="auto"/>
        </w:rPr>
        <w:t>第</w:t>
      </w:r>
      <w:r>
        <w:rPr>
          <w:rFonts w:asciiTheme="minorEastAsia" w:eastAsiaTheme="minorEastAsia" w:hAnsiTheme="minorEastAsia" w:cs="ＭＳ Ｐゴシック" w:hint="eastAsia"/>
          <w:bCs/>
          <w:color w:val="auto"/>
        </w:rPr>
        <w:t>21</w:t>
      </w:r>
      <w:r w:rsidRPr="00FF4BCC">
        <w:rPr>
          <w:rFonts w:asciiTheme="minorEastAsia" w:eastAsiaTheme="minorEastAsia" w:hAnsiTheme="minorEastAsia" w:cs="ＭＳ Ｐゴシック"/>
          <w:bCs/>
          <w:color w:val="auto"/>
        </w:rPr>
        <w:t>条</w:t>
      </w:r>
      <w:r w:rsidRPr="00FF4BCC">
        <w:rPr>
          <w:rFonts w:asciiTheme="minorEastAsia" w:eastAsiaTheme="minorEastAsia" w:hAnsiTheme="minorEastAsia" w:cs="ＭＳ Ｐゴシック"/>
          <w:color w:val="auto"/>
        </w:rPr>
        <w:t xml:space="preserve">　</w:t>
      </w:r>
      <w:r w:rsidRPr="00FF4BCC">
        <w:rPr>
          <w:rFonts w:asciiTheme="minorEastAsia" w:eastAsiaTheme="minorEastAsia" w:hAnsiTheme="minorEastAsia" w:cs="ＭＳ Ｐゴシック" w:hint="eastAsia"/>
          <w:color w:val="auto"/>
        </w:rPr>
        <w:t>甲は、乙がこの契約に定める義務を履行しない場合において、相当の期間を定めてその履行の催告をし、その期間内に履行がないときは、この契約を解除することができる。</w:t>
      </w:r>
    </w:p>
    <w:p w14:paraId="78CC4679" w14:textId="77777777" w:rsidR="00FB24BC" w:rsidRPr="00FF4BCC" w:rsidRDefault="00FB24BC" w:rsidP="00FB24BC">
      <w:pPr>
        <w:widowControl/>
        <w:overflowPunct/>
        <w:adjustRightInd/>
        <w:ind w:left="210" w:hangingChars="100" w:hanging="210"/>
        <w:jc w:val="left"/>
        <w:textAlignment w:val="auto"/>
        <w:rPr>
          <w:rFonts w:ascii="ＭＳ 明朝" w:hAnsi="ＭＳ 明朝"/>
          <w:strike/>
          <w:color w:val="auto"/>
          <w:spacing w:val="6"/>
        </w:rPr>
      </w:pPr>
      <w:r w:rsidRPr="00FF4BCC">
        <w:rPr>
          <w:rFonts w:asciiTheme="minorEastAsia" w:eastAsiaTheme="minorEastAsia" w:hAnsiTheme="minorEastAsia" w:cs="ＭＳ Ｐゴシック" w:hint="eastAsia"/>
          <w:color w:val="auto"/>
        </w:rPr>
        <w:t>２　甲は、次の各号いずれかに該当する場合は、前項の催告をすることなくこの契約の全部又は一部を解除することができる。</w:t>
      </w:r>
    </w:p>
    <w:p w14:paraId="4FB88CF0" w14:textId="77777777" w:rsidR="00FB24BC" w:rsidRPr="00FF4BCC" w:rsidRDefault="00FB24BC" w:rsidP="00FB24BC">
      <w:pPr>
        <w:autoSpaceDE w:val="0"/>
        <w:autoSpaceDN w:val="0"/>
        <w:spacing w:line="340" w:lineRule="exact"/>
        <w:ind w:left="222" w:hangingChars="100" w:hanging="222"/>
        <w:rPr>
          <w:rFonts w:ascii="ＭＳ 明朝" w:hAnsi="ＭＳ 明朝"/>
          <w:color w:val="auto"/>
          <w:spacing w:val="6"/>
        </w:rPr>
      </w:pPr>
      <w:r w:rsidRPr="00FF4BCC">
        <w:rPr>
          <w:rFonts w:ascii="ＭＳ 明朝" w:hAnsi="ＭＳ 明朝" w:hint="eastAsia"/>
          <w:color w:val="auto"/>
          <w:spacing w:val="6"/>
        </w:rPr>
        <w:t xml:space="preserve">　</w:t>
      </w:r>
      <w:r>
        <w:rPr>
          <w:rFonts w:ascii="ＭＳ 明朝" w:hAnsi="ＭＳ 明朝" w:hint="eastAsia"/>
          <w:color w:val="auto"/>
        </w:rPr>
        <w:t xml:space="preserve">(1) </w:t>
      </w:r>
      <w:r w:rsidRPr="00FF4BCC">
        <w:rPr>
          <w:rFonts w:ascii="ＭＳ 明朝" w:hAnsi="ＭＳ 明朝" w:hint="eastAsia"/>
          <w:color w:val="auto"/>
        </w:rPr>
        <w:t>乙又はその代理人若しくは使用人が、契約の締結又は履行に当たり、不正な行為をしたとき。</w:t>
      </w:r>
    </w:p>
    <w:p w14:paraId="7603AC20" w14:textId="77777777" w:rsidR="00FB24BC" w:rsidRPr="00FF4BCC" w:rsidRDefault="00FB24BC" w:rsidP="00FB24BC">
      <w:pPr>
        <w:autoSpaceDE w:val="0"/>
        <w:autoSpaceDN w:val="0"/>
        <w:spacing w:line="340" w:lineRule="exact"/>
        <w:ind w:left="444" w:hangingChars="200" w:hanging="444"/>
        <w:rPr>
          <w:rFonts w:ascii="ＭＳ 明朝" w:hAnsi="ＭＳ 明朝"/>
          <w:color w:val="auto"/>
        </w:rPr>
      </w:pPr>
      <w:r w:rsidRPr="00FF4BCC">
        <w:rPr>
          <w:rFonts w:ascii="ＭＳ 明朝" w:hAnsi="ＭＳ 明朝" w:hint="eastAsia"/>
          <w:color w:val="auto"/>
          <w:spacing w:val="6"/>
        </w:rPr>
        <w:t xml:space="preserve">　</w:t>
      </w:r>
      <w:r>
        <w:rPr>
          <w:rFonts w:ascii="ＭＳ 明朝" w:hAnsi="ＭＳ 明朝" w:hint="eastAsia"/>
          <w:color w:val="auto"/>
        </w:rPr>
        <w:t>(2)</w:t>
      </w:r>
      <w:r>
        <w:rPr>
          <w:rFonts w:ascii="ＭＳ 明朝" w:hAnsi="ＭＳ 明朝"/>
          <w:color w:val="auto"/>
        </w:rPr>
        <w:t xml:space="preserve"> </w:t>
      </w:r>
      <w:r w:rsidRPr="00FF4BCC">
        <w:rPr>
          <w:rFonts w:ascii="ＭＳ 明朝" w:hAnsi="ＭＳ 明朝" w:hint="eastAsia"/>
          <w:color w:val="auto"/>
        </w:rPr>
        <w:t>乙又はその代理人若しくは使用人が、正当な理由がなく、甲が行う検査の実施に当たり甲の指示に従わないとき、又はその職務の執行を妨害したとき。</w:t>
      </w:r>
    </w:p>
    <w:p w14:paraId="05EF38C5" w14:textId="77777777" w:rsidR="00FB24BC" w:rsidRPr="00FF4BCC" w:rsidRDefault="00FB24BC" w:rsidP="00FB24BC">
      <w:pPr>
        <w:autoSpaceDE w:val="0"/>
        <w:autoSpaceDN w:val="0"/>
        <w:spacing w:line="340" w:lineRule="exact"/>
        <w:ind w:leftChars="100" w:left="420" w:hangingChars="100" w:hanging="210"/>
        <w:rPr>
          <w:rFonts w:ascii="ＭＳ 明朝" w:hAnsi="ＭＳ 明朝"/>
          <w:color w:val="auto"/>
        </w:rPr>
      </w:pPr>
      <w:r>
        <w:rPr>
          <w:rFonts w:ascii="ＭＳ 明朝" w:hAnsi="ＭＳ 明朝" w:hint="eastAsia"/>
          <w:color w:val="auto"/>
        </w:rPr>
        <w:t>(3</w:t>
      </w:r>
      <w:r w:rsidRPr="00FF4BCC">
        <w:rPr>
          <w:rFonts w:ascii="ＭＳ 明朝" w:hAnsi="ＭＳ 明朝" w:hint="eastAsia"/>
          <w:color w:val="auto"/>
        </w:rPr>
        <w:t>) 乙の役員等（乙が個人である場合にはその者を、乙が法人である場合にはその役員（業務を執行する社員、取締役、執行役若しくはこれらに準ずる者又は相談役、顧問その他いかなる名称を有する者であるかを問わず、法人に対し業務を執行する社員、取締役、執行役若しくはこれらに準ずる者と同等以上の支配力を有すると認められる者をいう。）又はその支店若しくは契約を締結する事務所の代表者をいう。以下同じ。）が、暴力団員等愛媛県暴力団排除条例（平成22年3月26日条例第24号。）第2条第3号に規定する暴力団員等又は同号に規定する暴力団員等でなくなった日から5年を経過しない者をいう。以下同じ。）と認められるとき。</w:t>
      </w:r>
    </w:p>
    <w:p w14:paraId="45619BD5" w14:textId="77777777" w:rsidR="00FB24BC" w:rsidRPr="00F679FA" w:rsidRDefault="00FB24BC" w:rsidP="00FB24BC">
      <w:pPr>
        <w:autoSpaceDN w:val="0"/>
        <w:ind w:leftChars="100" w:left="420" w:hangingChars="100" w:hanging="210"/>
        <w:rPr>
          <w:rFonts w:ascii="ＭＳ 明朝" w:hAnsi="ＭＳ 明朝"/>
        </w:rPr>
      </w:pPr>
      <w:r>
        <w:rPr>
          <w:rFonts w:ascii="ＭＳ 明朝" w:hAnsi="ＭＳ 明朝" w:hint="eastAsia"/>
        </w:rPr>
        <w:t>(4</w:t>
      </w:r>
      <w:r w:rsidRPr="00FF4BCC">
        <w:rPr>
          <w:rFonts w:ascii="ＭＳ 明朝" w:hAnsi="ＭＳ 明朝" w:hint="eastAsia"/>
        </w:rPr>
        <w:t xml:space="preserve">) </w:t>
      </w:r>
      <w:r w:rsidRPr="00FF4BCC">
        <w:rPr>
          <w:rFonts w:hAnsi="ＭＳ 明朝" w:hint="eastAsia"/>
        </w:rPr>
        <w:t>乙が暴力団（暴力団員による不当な行為の防止等に関する法律第</w:t>
      </w:r>
      <w:r w:rsidRPr="00FF4BCC">
        <w:rPr>
          <w:rFonts w:hAnsi="ＭＳ 明朝" w:hint="eastAsia"/>
        </w:rPr>
        <w:t>2</w:t>
      </w:r>
      <w:r w:rsidRPr="00FF4BCC">
        <w:rPr>
          <w:rFonts w:hAnsi="ＭＳ 明朝" w:hint="eastAsia"/>
        </w:rPr>
        <w:t>条第</w:t>
      </w:r>
      <w:r w:rsidRPr="00FF4BCC">
        <w:rPr>
          <w:rFonts w:hAnsi="ＭＳ 明朝" w:hint="eastAsia"/>
        </w:rPr>
        <w:t>2</w:t>
      </w:r>
      <w:r w:rsidRPr="00FF4BCC">
        <w:rPr>
          <w:rFonts w:hAnsi="ＭＳ 明朝" w:hint="eastAsia"/>
        </w:rPr>
        <w:t>号に規定する暴力団をいう。以下同じ。）又は暴力団員等が経営に実質的に関与していると認められるとき。</w:t>
      </w:r>
    </w:p>
    <w:p w14:paraId="4CA4120B" w14:textId="77777777" w:rsidR="00FB24BC" w:rsidRPr="00FF4BCC" w:rsidRDefault="00FB24BC" w:rsidP="00FB24BC">
      <w:pPr>
        <w:autoSpaceDE w:val="0"/>
        <w:autoSpaceDN w:val="0"/>
        <w:spacing w:line="340" w:lineRule="exact"/>
        <w:ind w:leftChars="100" w:left="420" w:hangingChars="100" w:hanging="210"/>
        <w:rPr>
          <w:rFonts w:hAnsi="ＭＳ 明朝"/>
        </w:rPr>
      </w:pPr>
      <w:r>
        <w:rPr>
          <w:rFonts w:ascii="ＭＳ 明朝" w:hAnsi="ＭＳ 明朝" w:hint="eastAsia"/>
        </w:rPr>
        <w:t>(5</w:t>
      </w:r>
      <w:r w:rsidRPr="00FF4BCC">
        <w:rPr>
          <w:rFonts w:ascii="ＭＳ 明朝" w:hAnsi="ＭＳ 明朝" w:hint="eastAsia"/>
        </w:rPr>
        <w:t xml:space="preserve">) </w:t>
      </w:r>
      <w:r w:rsidRPr="00FF4BCC">
        <w:rPr>
          <w:rFonts w:hAnsi="ＭＳ 明朝" w:hint="eastAsia"/>
        </w:rPr>
        <w:t>乙の役員等が、自己、自社若しくは第三者の不正の利益を図る目的又は第三者に損害を加える目的をもって、暴力団又は暴力団員等を利用するなどしたと認められるとき。</w:t>
      </w:r>
    </w:p>
    <w:p w14:paraId="4D551DC4" w14:textId="77777777" w:rsidR="00FB24BC" w:rsidRPr="00FF4BCC" w:rsidRDefault="00FB24BC" w:rsidP="00FB24BC">
      <w:pPr>
        <w:autoSpaceDE w:val="0"/>
        <w:autoSpaceDN w:val="0"/>
        <w:spacing w:line="340" w:lineRule="exact"/>
        <w:ind w:leftChars="50" w:left="525" w:hangingChars="200" w:hanging="420"/>
        <w:rPr>
          <w:rFonts w:hAnsi="ＭＳ 明朝"/>
        </w:rPr>
      </w:pPr>
      <w:r w:rsidRPr="00FF4BCC">
        <w:rPr>
          <w:rFonts w:ascii="ＭＳ 明朝" w:hAnsi="ＭＳ 明朝" w:hint="eastAsia"/>
        </w:rPr>
        <w:t>（</w:t>
      </w:r>
      <w:r>
        <w:rPr>
          <w:rFonts w:ascii="ＭＳ 明朝" w:hAnsi="ＭＳ 明朝" w:hint="eastAsia"/>
        </w:rPr>
        <w:t>6</w:t>
      </w:r>
      <w:r w:rsidRPr="00FF4BCC">
        <w:rPr>
          <w:rFonts w:ascii="ＭＳ 明朝" w:hAnsi="ＭＳ 明朝" w:hint="eastAsia"/>
        </w:rPr>
        <w:t>）</w:t>
      </w:r>
      <w:r w:rsidRPr="00FF4BCC">
        <w:rPr>
          <w:rFonts w:hAnsi="ＭＳ 明朝" w:hint="eastAsia"/>
        </w:rPr>
        <w:t>乙の役員等が、暴力団又は暴力団員等に対して資金等を供給し、又は便宜を供与するなど直接的あるいは積極的に暴力団の維持、運営に協力し、若しくは関与していると認められるとき。</w:t>
      </w:r>
    </w:p>
    <w:p w14:paraId="5563C603" w14:textId="77777777" w:rsidR="00FB24BC" w:rsidRPr="00FF4BCC" w:rsidRDefault="00FB24BC" w:rsidP="00FB24BC">
      <w:pPr>
        <w:autoSpaceDE w:val="0"/>
        <w:autoSpaceDN w:val="0"/>
        <w:spacing w:line="340" w:lineRule="exact"/>
        <w:ind w:leftChars="50" w:left="525" w:hangingChars="200" w:hanging="420"/>
        <w:rPr>
          <w:rFonts w:hAnsi="ＭＳ 明朝"/>
        </w:rPr>
      </w:pPr>
      <w:r w:rsidRPr="00FF4BCC">
        <w:rPr>
          <w:rFonts w:ascii="ＭＳ 明朝" w:hAnsi="ＭＳ 明朝" w:hint="eastAsia"/>
        </w:rPr>
        <w:t>（</w:t>
      </w:r>
      <w:r>
        <w:rPr>
          <w:rFonts w:ascii="ＭＳ 明朝" w:hAnsi="ＭＳ 明朝" w:hint="eastAsia"/>
        </w:rPr>
        <w:t>7</w:t>
      </w:r>
      <w:r w:rsidRPr="00FF4BCC">
        <w:rPr>
          <w:rFonts w:ascii="ＭＳ 明朝" w:hAnsi="ＭＳ 明朝" w:hint="eastAsia"/>
        </w:rPr>
        <w:t>）</w:t>
      </w:r>
      <w:r w:rsidRPr="00FF4BCC">
        <w:rPr>
          <w:rFonts w:hAnsi="ＭＳ 明朝" w:hint="eastAsia"/>
        </w:rPr>
        <w:t>乙の役員等が、暴力団又は暴力団員等と社会的に非難されるべき関係を有していると認められるとき。</w:t>
      </w:r>
    </w:p>
    <w:p w14:paraId="6FB04AD0" w14:textId="77777777" w:rsidR="00FB24BC" w:rsidRPr="00FF4BCC" w:rsidRDefault="00FB24BC" w:rsidP="00FB24BC">
      <w:pPr>
        <w:autoSpaceDE w:val="0"/>
        <w:autoSpaceDN w:val="0"/>
        <w:spacing w:line="340" w:lineRule="exact"/>
        <w:ind w:leftChars="100" w:left="420" w:hangingChars="100" w:hanging="210"/>
        <w:rPr>
          <w:rFonts w:ascii="ＭＳ 明朝" w:hAnsi="ＭＳ 明朝"/>
          <w:color w:val="auto"/>
        </w:rPr>
      </w:pPr>
      <w:r>
        <w:rPr>
          <w:rFonts w:asciiTheme="minorEastAsia" w:eastAsiaTheme="minorEastAsia" w:hAnsiTheme="minorEastAsia" w:hint="eastAsia"/>
        </w:rPr>
        <w:t>(8</w:t>
      </w:r>
      <w:r w:rsidRPr="00FF4BCC">
        <w:rPr>
          <w:rFonts w:asciiTheme="minorEastAsia" w:eastAsiaTheme="minorEastAsia" w:hAnsiTheme="minorEastAsia" w:hint="eastAsia"/>
        </w:rPr>
        <w:t xml:space="preserve">) </w:t>
      </w:r>
      <w:r w:rsidRPr="00FF4BCC">
        <w:rPr>
          <w:rFonts w:ascii="ＭＳ 明朝" w:hAnsi="ＭＳ 明朝" w:hint="eastAsia"/>
          <w:color w:val="auto"/>
        </w:rPr>
        <w:t>乙（</w:t>
      </w:r>
      <w:r>
        <w:rPr>
          <w:rFonts w:ascii="ＭＳ 明朝" w:hAnsi="ＭＳ 明朝" w:hint="eastAsia"/>
          <w:color w:val="auto"/>
        </w:rPr>
        <w:t>ウ及びエ</w:t>
      </w:r>
      <w:r w:rsidRPr="00FF4BCC">
        <w:rPr>
          <w:rFonts w:ascii="ＭＳ 明朝" w:hAnsi="ＭＳ 明朝" w:hint="eastAsia"/>
          <w:color w:val="auto"/>
        </w:rPr>
        <w:t>にあっては、乙が法人である場合においてはその役員又は使用人、個人である場合においてはその者又は使用人</w:t>
      </w:r>
      <w:r>
        <w:rPr>
          <w:rFonts w:ascii="ＭＳ 明朝" w:hAnsi="ＭＳ 明朝" w:hint="eastAsia"/>
          <w:color w:val="auto"/>
        </w:rPr>
        <w:t>を含む。）が次のいずれかに該当したとき</w:t>
      </w:r>
      <w:r w:rsidRPr="00FF4BCC">
        <w:rPr>
          <w:rFonts w:ascii="ＭＳ 明朝" w:hAnsi="ＭＳ 明朝" w:hint="eastAsia"/>
          <w:color w:val="auto"/>
        </w:rPr>
        <w:t>。</w:t>
      </w:r>
    </w:p>
    <w:p w14:paraId="5932F2B7" w14:textId="77777777" w:rsidR="00FB24BC" w:rsidRPr="00FF4BCC" w:rsidRDefault="00FB24BC" w:rsidP="00FB24BC">
      <w:pPr>
        <w:spacing w:line="340" w:lineRule="exact"/>
        <w:ind w:leftChars="300" w:left="840" w:hangingChars="100" w:hanging="210"/>
        <w:rPr>
          <w:rFonts w:ascii="ＭＳ 明朝" w:hAnsi="ＭＳ 明朝"/>
          <w:color w:val="auto"/>
        </w:rPr>
      </w:pPr>
      <w:r>
        <w:rPr>
          <w:rFonts w:ascii="ＭＳ 明朝" w:hAnsi="ＭＳ 明朝" w:hint="eastAsia"/>
          <w:color w:val="auto"/>
        </w:rPr>
        <w:t>ア</w:t>
      </w:r>
      <w:r w:rsidRPr="00FF4BCC">
        <w:rPr>
          <w:rFonts w:ascii="ＭＳ 明朝" w:hAnsi="ＭＳ 明朝" w:hint="eastAsia"/>
          <w:color w:val="auto"/>
        </w:rPr>
        <w:t xml:space="preserve"> 公正取引委員会から私的独占の禁止及び公正取引の確保に関する法律（昭和22年法律第54号。</w:t>
      </w:r>
      <w:r w:rsidRPr="00FF4BCC">
        <w:rPr>
          <w:rFonts w:ascii="ＭＳ 明朝" w:hAnsi="ＭＳ 明朝" w:hint="eastAsia"/>
          <w:color w:val="auto"/>
        </w:rPr>
        <w:lastRenderedPageBreak/>
        <w:t>以下「独占禁止法」という。）第49条に規定する排除措置命令（以下「排除措置命令」という。）を受け、当該排除措置命令が確定したとき。</w:t>
      </w:r>
    </w:p>
    <w:p w14:paraId="129638B7" w14:textId="77777777" w:rsidR="00FB24BC" w:rsidRPr="00FF4BCC" w:rsidRDefault="00FB24BC" w:rsidP="00FB24BC">
      <w:pPr>
        <w:spacing w:line="340" w:lineRule="exact"/>
        <w:ind w:leftChars="300" w:left="840" w:hangingChars="100" w:hanging="210"/>
        <w:rPr>
          <w:rFonts w:ascii="ＭＳ 明朝" w:hAnsi="ＭＳ 明朝"/>
          <w:color w:val="auto"/>
        </w:rPr>
      </w:pPr>
      <w:r>
        <w:rPr>
          <w:rFonts w:ascii="ＭＳ 明朝" w:hAnsi="ＭＳ 明朝" w:hint="eastAsia"/>
          <w:color w:val="auto"/>
        </w:rPr>
        <w:t>イ</w:t>
      </w:r>
      <w:r w:rsidRPr="00FF4BCC">
        <w:rPr>
          <w:rFonts w:ascii="ＭＳ 明朝" w:hAnsi="ＭＳ 明朝" w:hint="eastAsia"/>
          <w:color w:val="auto"/>
        </w:rPr>
        <w:t xml:space="preserve"> 公正取引委員会から独占禁止法第62条第１項に規定する納付命令（以下「納付命令」という。）を受け、当該納付命令が確定したとき。</w:t>
      </w:r>
    </w:p>
    <w:p w14:paraId="280A7CFA" w14:textId="77777777" w:rsidR="00FB24BC" w:rsidRPr="00FF4BCC" w:rsidRDefault="00FB24BC" w:rsidP="00FB24BC">
      <w:pPr>
        <w:spacing w:line="340" w:lineRule="exact"/>
        <w:ind w:leftChars="300" w:left="840" w:hangingChars="100" w:hanging="210"/>
        <w:rPr>
          <w:rFonts w:ascii="ＭＳ 明朝" w:hAnsi="ＭＳ 明朝"/>
          <w:color w:val="auto"/>
        </w:rPr>
      </w:pPr>
      <w:r>
        <w:rPr>
          <w:rFonts w:ascii="ＭＳ 明朝" w:hAnsi="ＭＳ 明朝" w:hint="eastAsia"/>
          <w:color w:val="auto"/>
        </w:rPr>
        <w:t>ウ</w:t>
      </w:r>
      <w:r w:rsidRPr="00FF4BCC">
        <w:rPr>
          <w:rFonts w:ascii="ＭＳ 明朝" w:hAnsi="ＭＳ 明朝" w:hint="eastAsia"/>
          <w:color w:val="auto"/>
        </w:rPr>
        <w:t xml:space="preserve"> 刑法（明治40年法律第45号）第96条の６若しくは第 198条又は独占禁止法第89条第１項若しくは第95条（独占禁止法第89条第１項に規定する違反行為をした場合に限る。）の罪を犯したことにより、有罪判決が確定したとき。</w:t>
      </w:r>
    </w:p>
    <w:p w14:paraId="35695B03" w14:textId="77777777" w:rsidR="00FB24BC" w:rsidRDefault="00FB24BC" w:rsidP="00FB24BC">
      <w:pPr>
        <w:spacing w:line="340" w:lineRule="exact"/>
        <w:ind w:leftChars="300" w:left="840" w:hangingChars="100" w:hanging="210"/>
        <w:rPr>
          <w:rFonts w:ascii="ＭＳ 明朝" w:hAnsi="ＭＳ 明朝"/>
          <w:color w:val="auto"/>
        </w:rPr>
      </w:pPr>
      <w:r>
        <w:rPr>
          <w:rFonts w:ascii="ＭＳ 明朝" w:hAnsi="ＭＳ 明朝" w:hint="eastAsia"/>
          <w:color w:val="auto"/>
        </w:rPr>
        <w:t>エ</w:t>
      </w:r>
      <w:r w:rsidRPr="00FF4BCC">
        <w:rPr>
          <w:rFonts w:ascii="ＭＳ 明朝" w:hAnsi="ＭＳ 明朝" w:hint="eastAsia"/>
          <w:color w:val="auto"/>
        </w:rPr>
        <w:t xml:space="preserve"> 刑法第 197条から第 197条の４までに規定する賄賂を甲の職員（一般職及び特別職に属する職員をいう。以下この号において同じ。）、職員になろうとする者又は職員であった者に供与し、又はその約束をしたとき（これらの者に対して有罪判決が確定したときに限る。）。</w:t>
      </w:r>
    </w:p>
    <w:p w14:paraId="25D553EA" w14:textId="77777777" w:rsidR="00FB24BC" w:rsidRPr="000C4771" w:rsidRDefault="00FB24BC" w:rsidP="00FB24BC">
      <w:pPr>
        <w:autoSpaceDE w:val="0"/>
        <w:autoSpaceDN w:val="0"/>
        <w:spacing w:line="340" w:lineRule="exact"/>
        <w:ind w:leftChars="50" w:left="525" w:hangingChars="200" w:hanging="420"/>
        <w:rPr>
          <w:rFonts w:ascii="ＭＳ 明朝" w:hAnsi="ＭＳ 明朝"/>
        </w:rPr>
      </w:pPr>
      <w:r w:rsidRPr="00FF4BCC">
        <w:rPr>
          <w:rFonts w:ascii="ＭＳ 明朝" w:hAnsi="ＭＳ 明朝" w:hint="eastAsia"/>
        </w:rPr>
        <w:t>（</w:t>
      </w:r>
      <w:r>
        <w:rPr>
          <w:rFonts w:ascii="ＭＳ 明朝" w:hAnsi="ＭＳ 明朝" w:hint="eastAsia"/>
        </w:rPr>
        <w:t>9</w:t>
      </w:r>
      <w:r w:rsidRPr="00FF4BCC">
        <w:rPr>
          <w:rFonts w:ascii="ＭＳ 明朝" w:hAnsi="ＭＳ 明朝" w:hint="eastAsia"/>
        </w:rPr>
        <w:t>）</w:t>
      </w:r>
      <w:r w:rsidRPr="00FF4BCC">
        <w:rPr>
          <w:rFonts w:hAnsi="ＭＳ 明朝" w:hint="eastAsia"/>
        </w:rPr>
        <w:t>第</w:t>
      </w:r>
      <w:r>
        <w:rPr>
          <w:rFonts w:ascii="ＭＳ 明朝" w:hAnsi="ＭＳ 明朝" w:hint="eastAsia"/>
        </w:rPr>
        <w:t>24</w:t>
      </w:r>
      <w:r w:rsidRPr="00FF4BCC">
        <w:rPr>
          <w:rFonts w:hAnsi="ＭＳ 明朝" w:hint="eastAsia"/>
        </w:rPr>
        <w:t>条の規定によらないで、乙から契約解除の申出があったとき。</w:t>
      </w:r>
    </w:p>
    <w:p w14:paraId="0400F8FA" w14:textId="77777777" w:rsidR="00FB24BC" w:rsidRPr="00FF4BCC" w:rsidRDefault="00FB24BC" w:rsidP="00FB24BC">
      <w:pPr>
        <w:spacing w:line="340" w:lineRule="exact"/>
        <w:ind w:left="210" w:hangingChars="100" w:hanging="210"/>
        <w:rPr>
          <w:rFonts w:ascii="ＭＳ 明朝" w:hAnsi="ＭＳ 明朝"/>
        </w:rPr>
      </w:pPr>
      <w:r>
        <w:rPr>
          <w:rFonts w:ascii="ＭＳ 明朝" w:hAnsi="ＭＳ 明朝" w:hint="eastAsia"/>
          <w:color w:val="auto"/>
        </w:rPr>
        <w:t xml:space="preserve">３　</w:t>
      </w:r>
      <w:r w:rsidRPr="00FF4BCC">
        <w:rPr>
          <w:rFonts w:ascii="ＭＳ 明朝" w:hAnsi="ＭＳ 明朝" w:hint="eastAsia"/>
        </w:rPr>
        <w:t>乙は、第１項</w:t>
      </w:r>
      <w:r>
        <w:rPr>
          <w:rFonts w:ascii="ＭＳ 明朝" w:hAnsi="ＭＳ 明朝" w:hint="eastAsia"/>
        </w:rPr>
        <w:t>又は第２項</w:t>
      </w:r>
      <w:r w:rsidRPr="00FF4BCC">
        <w:rPr>
          <w:rFonts w:ascii="ＭＳ 明朝" w:hAnsi="ＭＳ 明朝" w:hint="eastAsia"/>
        </w:rPr>
        <w:t>の規定により甲が契約を解除したときは、これにより被った損害について、甲にその賠償を求めることができない。</w:t>
      </w:r>
    </w:p>
    <w:p w14:paraId="345C2E71" w14:textId="77777777" w:rsidR="00FB24BC" w:rsidRPr="005D4CEE" w:rsidRDefault="00FB24BC" w:rsidP="00FB24BC">
      <w:pPr>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w:t>
      </w:r>
      <w:r w:rsidRPr="005D4CEE">
        <w:rPr>
          <w:rFonts w:ascii="ＭＳ 明朝" w:hAnsi="ＭＳ 明朝" w:hint="eastAsia"/>
        </w:rPr>
        <w:t>（違約金）</w:t>
      </w:r>
    </w:p>
    <w:p w14:paraId="4F6E718D" w14:textId="77777777" w:rsidR="00FB24BC" w:rsidRPr="005D4CEE" w:rsidRDefault="00FB24BC" w:rsidP="00FB24BC">
      <w:pPr>
        <w:spacing w:line="340" w:lineRule="exact"/>
        <w:ind w:left="210" w:hangingChars="100" w:hanging="210"/>
        <w:rPr>
          <w:rFonts w:ascii="ＭＳ 明朝" w:hAnsi="ＭＳ 明朝"/>
          <w:color w:val="auto"/>
        </w:rPr>
      </w:pPr>
      <w:r w:rsidRPr="005D4CEE">
        <w:rPr>
          <w:rFonts w:ascii="ＭＳ 明朝" w:hAnsi="ＭＳ 明朝" w:hint="eastAsia"/>
          <w:color w:val="auto"/>
        </w:rPr>
        <w:t>第2</w:t>
      </w:r>
      <w:r>
        <w:rPr>
          <w:rFonts w:ascii="ＭＳ 明朝" w:hAnsi="ＭＳ 明朝" w:hint="eastAsia"/>
          <w:color w:val="auto"/>
        </w:rPr>
        <w:t>2</w:t>
      </w:r>
      <w:r w:rsidRPr="005D4CEE">
        <w:rPr>
          <w:rFonts w:ascii="ＭＳ 明朝" w:hAnsi="ＭＳ 明朝" w:hint="eastAsia"/>
          <w:color w:val="auto"/>
        </w:rPr>
        <w:t>条　乙は、前条第１項</w:t>
      </w:r>
      <w:r>
        <w:rPr>
          <w:rFonts w:ascii="ＭＳ 明朝" w:hAnsi="ＭＳ 明朝" w:hint="eastAsia"/>
          <w:color w:val="auto"/>
        </w:rPr>
        <w:t>又は第２項</w:t>
      </w:r>
      <w:r w:rsidRPr="005D4CEE">
        <w:rPr>
          <w:rFonts w:ascii="ＭＳ 明朝" w:hAnsi="ＭＳ 明朝" w:hint="eastAsia"/>
          <w:color w:val="auto"/>
        </w:rPr>
        <w:t>の規定により契約が解除されたときは、契約金額を年額に換算した金額の10分の１を違約金として甲の指定する期間内に支払わなければならない。</w:t>
      </w:r>
    </w:p>
    <w:p w14:paraId="5B071985" w14:textId="77777777" w:rsidR="00FB24BC" w:rsidRDefault="00FB24BC" w:rsidP="00FB24BC">
      <w:pPr>
        <w:spacing w:line="340" w:lineRule="exact"/>
        <w:ind w:left="210" w:hangingChars="100" w:hanging="210"/>
        <w:rPr>
          <w:rFonts w:ascii="ＭＳ 明朝" w:hAnsi="ＭＳ 明朝"/>
          <w:color w:val="auto"/>
        </w:rPr>
      </w:pPr>
      <w:r w:rsidRPr="005D4CEE">
        <w:rPr>
          <w:rFonts w:ascii="ＭＳ 明朝" w:hAnsi="ＭＳ 明朝" w:hint="eastAsia"/>
          <w:color w:val="auto"/>
        </w:rPr>
        <w:t>２　乙が前項の違約金を甲が指定する期間内に支払わないときは、甲は、その支払わない額に甲の指定する期間を経過した日から起算して支払の日までの日数に応じ、年</w:t>
      </w:r>
      <w:r w:rsidRPr="00FF4BCC">
        <w:rPr>
          <w:rFonts w:ascii="ＭＳ 明朝" w:hAnsi="ＭＳ 明朝" w:hint="eastAsia"/>
          <w:color w:val="auto"/>
        </w:rPr>
        <w:t>３％</w:t>
      </w:r>
      <w:r w:rsidRPr="005D4CEE">
        <w:rPr>
          <w:rFonts w:ascii="ＭＳ 明朝" w:hAnsi="ＭＳ 明朝" w:hint="eastAsia"/>
          <w:color w:val="auto"/>
        </w:rPr>
        <w:t>の割合を乗じて計算した額の遅延利息を徴収する。</w:t>
      </w:r>
    </w:p>
    <w:p w14:paraId="3A6AE15A" w14:textId="77777777" w:rsidR="00FB24BC" w:rsidRDefault="00FB24BC" w:rsidP="00FB24BC">
      <w:pPr>
        <w:spacing w:line="340" w:lineRule="exact"/>
        <w:ind w:leftChars="100" w:left="210"/>
        <w:rPr>
          <w:rFonts w:ascii="ＭＳ 明朝" w:hAnsi="ＭＳ 明朝"/>
          <w:color w:val="auto"/>
        </w:rPr>
      </w:pPr>
      <w:r>
        <w:rPr>
          <w:rFonts w:ascii="ＭＳ 明朝" w:hAnsi="ＭＳ 明朝" w:hint="eastAsia"/>
          <w:color w:val="auto"/>
        </w:rPr>
        <w:t>（規定損害金）</w:t>
      </w:r>
    </w:p>
    <w:p w14:paraId="315411F6" w14:textId="77777777" w:rsidR="00FB24BC" w:rsidRDefault="00FB24BC" w:rsidP="00FB24BC">
      <w:pPr>
        <w:spacing w:line="340" w:lineRule="exact"/>
        <w:ind w:left="420" w:hangingChars="200" w:hanging="420"/>
        <w:rPr>
          <w:rFonts w:ascii="ＭＳ 明朝" w:hAnsi="ＭＳ 明朝"/>
          <w:color w:val="auto"/>
        </w:rPr>
      </w:pPr>
      <w:r>
        <w:rPr>
          <w:rFonts w:ascii="ＭＳ 明朝" w:hAnsi="ＭＳ 明朝" w:hint="eastAsia"/>
          <w:color w:val="auto"/>
        </w:rPr>
        <w:t>第23条　甲の責めによるこの契約の解除又は第14条の規定により、契約終期前に契約が終了した場合、甲は未経過期間対応分の規定損害金を乙に支払うものとする。</w:t>
      </w:r>
    </w:p>
    <w:p w14:paraId="0141E329" w14:textId="77777777" w:rsidR="00FB24BC" w:rsidRPr="005D4CEE" w:rsidRDefault="00FB24BC" w:rsidP="00FB24BC">
      <w:pPr>
        <w:spacing w:line="340" w:lineRule="exact"/>
        <w:ind w:left="210" w:hangingChars="100" w:hanging="210"/>
        <w:rPr>
          <w:rFonts w:ascii="ＭＳ 明朝" w:hAnsi="ＭＳ 明朝"/>
          <w:color w:val="auto"/>
        </w:rPr>
      </w:pPr>
      <w:r>
        <w:rPr>
          <w:rFonts w:ascii="ＭＳ 明朝" w:hAnsi="ＭＳ 明朝" w:hint="eastAsia"/>
          <w:color w:val="auto"/>
        </w:rPr>
        <w:t>２　前項の規定損害金の額は、別途甲乙協議のうえ定めるものとする。</w:t>
      </w:r>
    </w:p>
    <w:p w14:paraId="57B458BC" w14:textId="77777777" w:rsidR="00FB24BC" w:rsidRPr="00FF4BCC" w:rsidRDefault="00FB24BC" w:rsidP="00FB24BC">
      <w:pPr>
        <w:widowControl/>
        <w:overflowPunct/>
        <w:adjustRightInd/>
        <w:ind w:left="210" w:hangingChars="100" w:hanging="210"/>
        <w:jc w:val="left"/>
        <w:textAlignment w:val="auto"/>
        <w:rPr>
          <w:rFonts w:asciiTheme="minorEastAsia" w:eastAsiaTheme="minorEastAsia" w:hAnsiTheme="minorEastAsia" w:cs="ＭＳ Ｐゴシック"/>
          <w:color w:val="auto"/>
        </w:rPr>
      </w:pPr>
      <w:r w:rsidRPr="00B001A8">
        <w:rPr>
          <w:rFonts w:asciiTheme="minorEastAsia" w:eastAsiaTheme="minorEastAsia" w:hAnsiTheme="minorEastAsia" w:cs="ＭＳ Ｐゴシック"/>
          <w:color w:val="0000CC"/>
        </w:rPr>
        <w:t xml:space="preserve">　</w:t>
      </w:r>
      <w:r w:rsidRPr="00FF4BCC">
        <w:rPr>
          <w:rFonts w:asciiTheme="minorEastAsia" w:eastAsiaTheme="minorEastAsia" w:hAnsiTheme="minorEastAsia" w:cs="ＭＳ Ｐゴシック"/>
          <w:color w:val="auto"/>
        </w:rPr>
        <w:t>（乙の解除権）</w:t>
      </w:r>
    </w:p>
    <w:p w14:paraId="3CBD1105" w14:textId="77777777" w:rsidR="00FB24BC" w:rsidRPr="00FF4BCC" w:rsidRDefault="00FB24BC" w:rsidP="00FB24BC">
      <w:pPr>
        <w:widowControl/>
        <w:overflowPunct/>
        <w:adjustRightInd/>
        <w:ind w:left="210" w:hangingChars="100" w:hanging="210"/>
        <w:jc w:val="left"/>
        <w:textAlignment w:val="auto"/>
        <w:rPr>
          <w:rFonts w:asciiTheme="minorEastAsia" w:eastAsiaTheme="minorEastAsia" w:hAnsiTheme="minorEastAsia"/>
          <w:color w:val="auto"/>
          <w:spacing w:val="9"/>
        </w:rPr>
      </w:pPr>
      <w:r w:rsidRPr="00FF4BCC">
        <w:rPr>
          <w:rFonts w:asciiTheme="minorEastAsia" w:eastAsiaTheme="minorEastAsia" w:hAnsiTheme="minorEastAsia" w:cs="ＭＳ Ｐゴシック"/>
          <w:bCs/>
          <w:color w:val="auto"/>
        </w:rPr>
        <w:t>第</w:t>
      </w:r>
      <w:r w:rsidRPr="00FF4BCC">
        <w:rPr>
          <w:rFonts w:asciiTheme="minorEastAsia" w:eastAsiaTheme="minorEastAsia" w:hAnsiTheme="minorEastAsia" w:cs="ＭＳ Ｐゴシック" w:hint="eastAsia"/>
          <w:bCs/>
          <w:color w:val="auto"/>
        </w:rPr>
        <w:t>2</w:t>
      </w:r>
      <w:r>
        <w:rPr>
          <w:rFonts w:asciiTheme="minorEastAsia" w:eastAsiaTheme="minorEastAsia" w:hAnsiTheme="minorEastAsia" w:cs="ＭＳ Ｐゴシック" w:hint="eastAsia"/>
          <w:bCs/>
          <w:color w:val="auto"/>
        </w:rPr>
        <w:t>4</w:t>
      </w:r>
      <w:r w:rsidRPr="00FF4BCC">
        <w:rPr>
          <w:rFonts w:asciiTheme="minorEastAsia" w:eastAsiaTheme="minorEastAsia" w:hAnsiTheme="minorEastAsia" w:cs="ＭＳ Ｐゴシック"/>
          <w:bCs/>
          <w:color w:val="auto"/>
        </w:rPr>
        <w:t>条</w:t>
      </w:r>
      <w:r w:rsidRPr="00FF4BCC">
        <w:rPr>
          <w:rFonts w:asciiTheme="minorEastAsia" w:eastAsiaTheme="minorEastAsia" w:hAnsiTheme="minorEastAsia" w:cs="ＭＳ Ｐゴシック"/>
          <w:color w:val="auto"/>
        </w:rPr>
        <w:t xml:space="preserve">　</w:t>
      </w:r>
      <w:r w:rsidRPr="00FF4BCC">
        <w:rPr>
          <w:rFonts w:asciiTheme="minorEastAsia" w:eastAsiaTheme="minorEastAsia" w:hAnsiTheme="minorEastAsia" w:cs="ＭＳ Ｐゴシック" w:hint="eastAsia"/>
          <w:color w:val="auto"/>
        </w:rPr>
        <w:t>乙は、甲がこの契約に定める義務を履行しない場合において、相当の期間を定めてその履行の催告をし、その期間内に履行がないときは、この契約を解除することができる。</w:t>
      </w:r>
    </w:p>
    <w:p w14:paraId="3C42C143" w14:textId="77777777" w:rsidR="00FB24BC" w:rsidRPr="005D4CEE" w:rsidRDefault="00FB24BC" w:rsidP="00FB24BC">
      <w:pPr>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（事情変更による契約の変更）</w:t>
      </w:r>
    </w:p>
    <w:p w14:paraId="67FCF603" w14:textId="77777777" w:rsidR="00FB24BC" w:rsidRPr="005D4CEE" w:rsidRDefault="00FB24BC" w:rsidP="00FB24BC">
      <w:pPr>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25</w:t>
      </w:r>
      <w:r w:rsidRPr="005D4CEE">
        <w:rPr>
          <w:rFonts w:ascii="ＭＳ 明朝" w:hAnsi="ＭＳ 明朝" w:hint="eastAsia"/>
          <w:color w:val="auto"/>
        </w:rPr>
        <w:t>条　契約締結後において、天災地変その他の不測の事情に基づく経済情勢の激変により契約内容が著しく不適当と認められるにいたったときは、その実情に応じ、甲乙協議して、書面により賃貸借料、賃貸借期間その他の契約内容を変更することができる。</w:t>
      </w:r>
    </w:p>
    <w:p w14:paraId="6E76C6A6" w14:textId="77777777" w:rsidR="00FB24BC" w:rsidRPr="005D4CEE" w:rsidRDefault="00FB24BC" w:rsidP="00FB24BC">
      <w:pPr>
        <w:spacing w:line="340" w:lineRule="exact"/>
        <w:ind w:left="210" w:hangingChars="100" w:hanging="210"/>
        <w:rPr>
          <w:rFonts w:ascii="ＭＳ 明朝" w:hAnsi="ＭＳ 明朝"/>
          <w:color w:val="auto"/>
        </w:rPr>
      </w:pPr>
      <w:r w:rsidRPr="005D4CEE">
        <w:rPr>
          <w:rFonts w:ascii="ＭＳ 明朝" w:hAnsi="ＭＳ 明朝" w:hint="eastAsia"/>
          <w:color w:val="auto"/>
        </w:rPr>
        <w:t xml:space="preserve">　（変更の届出）</w:t>
      </w:r>
    </w:p>
    <w:p w14:paraId="5DAFCE48" w14:textId="77777777" w:rsidR="00FB24BC" w:rsidRPr="005D4CEE" w:rsidRDefault="00FB24BC" w:rsidP="00FB24BC">
      <w:pPr>
        <w:spacing w:line="340" w:lineRule="exact"/>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26</w:t>
      </w:r>
      <w:r w:rsidRPr="005D4CEE">
        <w:rPr>
          <w:rFonts w:ascii="ＭＳ 明朝" w:hAnsi="ＭＳ 明朝" w:hint="eastAsia"/>
          <w:color w:val="auto"/>
        </w:rPr>
        <w:t>条　乙は、商号又は名称、代表者、住所、印章その他この契約の当事者としての事項について、変更が生じたときは、直ちに書面によって、甲に届け出なければならない。</w:t>
      </w:r>
    </w:p>
    <w:p w14:paraId="3C898349" w14:textId="77777777" w:rsidR="00FB24BC" w:rsidRPr="005D4CEE" w:rsidRDefault="00FB24BC" w:rsidP="00FB24BC">
      <w:pPr>
        <w:autoSpaceDE w:val="0"/>
        <w:autoSpaceDN w:val="0"/>
        <w:ind w:left="210" w:hangingChars="100" w:hanging="210"/>
        <w:rPr>
          <w:rFonts w:ascii="ＭＳ 明朝" w:hAnsi="ＭＳ 明朝"/>
          <w:color w:val="auto"/>
        </w:rPr>
      </w:pPr>
      <w:r w:rsidRPr="005D4CEE">
        <w:rPr>
          <w:rFonts w:ascii="ＭＳ 明朝" w:hAnsi="ＭＳ 明朝" w:hint="eastAsia"/>
          <w:color w:val="auto"/>
        </w:rPr>
        <w:t xml:space="preserve">　（年当たりの割合の基礎となる日数）</w:t>
      </w:r>
    </w:p>
    <w:p w14:paraId="027E6D47" w14:textId="77777777" w:rsidR="00FB24BC" w:rsidRPr="005D4CEE" w:rsidRDefault="00FB24BC" w:rsidP="00FB24BC">
      <w:pPr>
        <w:autoSpaceDE w:val="0"/>
        <w:autoSpaceDN w:val="0"/>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27</w:t>
      </w:r>
      <w:r w:rsidRPr="005D4CEE">
        <w:rPr>
          <w:rFonts w:ascii="ＭＳ 明朝" w:hAnsi="ＭＳ 明朝" w:hint="eastAsia"/>
          <w:color w:val="auto"/>
        </w:rPr>
        <w:t>条　第</w:t>
      </w:r>
      <w:r>
        <w:rPr>
          <w:rFonts w:ascii="ＭＳ 明朝" w:hAnsi="ＭＳ 明朝" w:hint="eastAsia"/>
          <w:color w:val="auto"/>
        </w:rPr>
        <w:t>11</w:t>
      </w:r>
      <w:r w:rsidRPr="005D4CEE">
        <w:rPr>
          <w:rFonts w:ascii="ＭＳ 明朝" w:hAnsi="ＭＳ 明朝" w:hint="eastAsia"/>
          <w:color w:val="auto"/>
        </w:rPr>
        <w:t>条、第</w:t>
      </w:r>
      <w:r>
        <w:rPr>
          <w:rFonts w:ascii="ＭＳ 明朝" w:hAnsi="ＭＳ 明朝" w:hint="eastAsia"/>
          <w:color w:val="auto"/>
        </w:rPr>
        <w:t>18</w:t>
      </w:r>
      <w:r w:rsidRPr="005D4CEE">
        <w:rPr>
          <w:rFonts w:ascii="ＭＳ 明朝" w:hAnsi="ＭＳ 明朝" w:hint="eastAsia"/>
          <w:color w:val="auto"/>
        </w:rPr>
        <w:t>条及び第2</w:t>
      </w:r>
      <w:r>
        <w:rPr>
          <w:rFonts w:ascii="ＭＳ 明朝" w:hAnsi="ＭＳ 明朝" w:hint="eastAsia"/>
          <w:color w:val="auto"/>
        </w:rPr>
        <w:t>2</w:t>
      </w:r>
      <w:r w:rsidRPr="005D4CEE">
        <w:rPr>
          <w:rFonts w:ascii="ＭＳ 明朝" w:hAnsi="ＭＳ 明朝" w:hint="eastAsia"/>
          <w:color w:val="auto"/>
        </w:rPr>
        <w:t>条の規定による遅延利息等の額を計算する場合における年当たりの割合は、閏年を含む期間についても、365日当たりの割合とする。</w:t>
      </w:r>
    </w:p>
    <w:p w14:paraId="4732E388" w14:textId="77777777" w:rsidR="00FB24BC" w:rsidRPr="005D4CEE" w:rsidRDefault="00FB24BC" w:rsidP="00FB24BC">
      <w:pPr>
        <w:autoSpaceDE w:val="0"/>
        <w:autoSpaceDN w:val="0"/>
        <w:ind w:left="210" w:hangingChars="100" w:hanging="210"/>
        <w:rPr>
          <w:rFonts w:ascii="ＭＳ 明朝" w:hAnsi="ＭＳ 明朝"/>
          <w:color w:val="auto"/>
        </w:rPr>
      </w:pPr>
      <w:r w:rsidRPr="005D4CEE">
        <w:rPr>
          <w:rFonts w:ascii="ＭＳ 明朝" w:hAnsi="ＭＳ 明朝" w:hint="eastAsia"/>
          <w:color w:val="auto"/>
        </w:rPr>
        <w:t xml:space="preserve">　（契約外の事項）</w:t>
      </w:r>
    </w:p>
    <w:p w14:paraId="064FAEBB" w14:textId="77777777" w:rsidR="00FB24BC" w:rsidRPr="005D4CEE" w:rsidRDefault="00FB24BC" w:rsidP="00FB24BC">
      <w:pPr>
        <w:autoSpaceDE w:val="0"/>
        <w:autoSpaceDN w:val="0"/>
        <w:ind w:left="210" w:hangingChars="100" w:hanging="210"/>
        <w:rPr>
          <w:rFonts w:ascii="ＭＳ 明朝" w:hAnsi="ＭＳ 明朝"/>
          <w:color w:val="auto"/>
        </w:rPr>
      </w:pPr>
      <w:r w:rsidRPr="005D4CEE">
        <w:rPr>
          <w:rFonts w:ascii="ＭＳ 明朝" w:hAnsi="ＭＳ 明朝" w:hint="eastAsia"/>
          <w:color w:val="auto"/>
        </w:rPr>
        <w:t>第</w:t>
      </w:r>
      <w:r>
        <w:rPr>
          <w:rFonts w:ascii="ＭＳ 明朝" w:hAnsi="ＭＳ 明朝" w:hint="eastAsia"/>
          <w:color w:val="auto"/>
        </w:rPr>
        <w:t>28</w:t>
      </w:r>
      <w:r w:rsidRPr="005D4CEE">
        <w:rPr>
          <w:rFonts w:ascii="ＭＳ 明朝" w:hAnsi="ＭＳ 明朝" w:hint="eastAsia"/>
          <w:color w:val="auto"/>
        </w:rPr>
        <w:t>条　この契約に定めのない事項については、愛媛県会計規則及び遅延防止法によるもののほか、甲乙協議して定めるものとする。</w:t>
      </w:r>
    </w:p>
    <w:p w14:paraId="39EEE9A4" w14:textId="77777777" w:rsidR="00FB24BC" w:rsidRPr="005D4CEE" w:rsidRDefault="00FB24BC" w:rsidP="00FB24BC">
      <w:pPr>
        <w:autoSpaceDE w:val="0"/>
        <w:autoSpaceDN w:val="0"/>
        <w:ind w:left="210" w:hangingChars="100" w:hanging="210"/>
        <w:rPr>
          <w:rFonts w:ascii="ＭＳ 明朝" w:hAnsi="ＭＳ 明朝"/>
          <w:color w:val="auto"/>
        </w:rPr>
      </w:pPr>
      <w:r w:rsidRPr="005D4CEE">
        <w:rPr>
          <w:rFonts w:ascii="ＭＳ 明朝" w:hAnsi="ＭＳ 明朝" w:hint="eastAsia"/>
          <w:color w:val="auto"/>
        </w:rPr>
        <w:t xml:space="preserve">　（裁判管轄）</w:t>
      </w:r>
    </w:p>
    <w:p w14:paraId="44FB44C9" w14:textId="1D860AC7" w:rsidR="00C65F98" w:rsidRDefault="00FB24BC" w:rsidP="00FB24BC">
      <w:pPr>
        <w:autoSpaceDE w:val="0"/>
        <w:autoSpaceDN w:val="0"/>
        <w:spacing w:line="340" w:lineRule="exact"/>
        <w:ind w:left="210" w:hangingChars="100" w:hanging="210"/>
        <w:rPr>
          <w:rFonts w:ascii="ＭＳ 明朝" w:hAnsi="ＭＳ 明朝"/>
          <w:color w:val="auto"/>
        </w:rPr>
      </w:pPr>
      <w:r w:rsidRPr="005D4CEE">
        <w:rPr>
          <w:rFonts w:ascii="ＭＳ 明朝" w:hAnsi="ＭＳ 明朝" w:hint="eastAsia"/>
          <w:color w:val="auto"/>
        </w:rPr>
        <w:lastRenderedPageBreak/>
        <w:t>第</w:t>
      </w:r>
      <w:r>
        <w:rPr>
          <w:rFonts w:ascii="ＭＳ 明朝" w:hAnsi="ＭＳ 明朝" w:hint="eastAsia"/>
          <w:color w:val="auto"/>
        </w:rPr>
        <w:t>29</w:t>
      </w:r>
      <w:r w:rsidRPr="005D4CEE">
        <w:rPr>
          <w:rFonts w:ascii="ＭＳ 明朝" w:hAnsi="ＭＳ 明朝" w:hint="eastAsia"/>
          <w:color w:val="auto"/>
        </w:rPr>
        <w:t>条　この契約に関して生じた甲乙間の紛争については、松山地方裁判所を第一審の専属的合意管轄裁判所とする。</w:t>
      </w:r>
    </w:p>
    <w:p w14:paraId="27492C0E" w14:textId="3A5831BC" w:rsidR="00101B00" w:rsidRDefault="00101B00" w:rsidP="00101B00">
      <w:pPr>
        <w:autoSpaceDE w:val="0"/>
        <w:autoSpaceDN w:val="0"/>
        <w:ind w:left="222" w:hangingChars="100" w:hanging="222"/>
        <w:rPr>
          <w:rFonts w:ascii="ＭＳ 明朝" w:hAnsi="ＭＳ 明朝"/>
          <w:color w:val="auto"/>
          <w:spacing w:val="6"/>
        </w:rPr>
      </w:pPr>
    </w:p>
    <w:p w14:paraId="6478D109" w14:textId="77777777" w:rsidR="00FB24BC" w:rsidRDefault="00FB24BC" w:rsidP="00101B00">
      <w:pPr>
        <w:autoSpaceDE w:val="0"/>
        <w:autoSpaceDN w:val="0"/>
        <w:ind w:left="222" w:hangingChars="100" w:hanging="222"/>
        <w:rPr>
          <w:rFonts w:ascii="ＭＳ 明朝" w:hAnsi="ＭＳ 明朝"/>
          <w:color w:val="auto"/>
          <w:spacing w:val="6"/>
        </w:rPr>
      </w:pPr>
    </w:p>
    <w:p w14:paraId="23607136" w14:textId="77777777" w:rsidR="00AF3BAC" w:rsidRDefault="00AF3BAC" w:rsidP="00FB24BC">
      <w:pPr>
        <w:autoSpaceDE w:val="0"/>
        <w:autoSpaceDN w:val="0"/>
        <w:ind w:left="222" w:hangingChars="100" w:hanging="222"/>
        <w:rPr>
          <w:rFonts w:ascii="ＭＳ 明朝" w:hAnsi="ＭＳ 明朝"/>
          <w:color w:val="auto"/>
          <w:spacing w:val="6"/>
        </w:rPr>
        <w:sectPr w:rsidR="00AF3BAC" w:rsidSect="00660559">
          <w:pgSz w:w="11906" w:h="16838"/>
          <w:pgMar w:top="1440" w:right="1080" w:bottom="1440" w:left="1080" w:header="851" w:footer="992" w:gutter="0"/>
          <w:cols w:space="425"/>
          <w:docGrid w:type="lines" w:linePitch="360"/>
        </w:sectPr>
      </w:pPr>
    </w:p>
    <w:p w14:paraId="68A3E7F0" w14:textId="5A2A49DC" w:rsidR="00FB24BC" w:rsidRDefault="00FB24BC" w:rsidP="00FB24BC">
      <w:pPr>
        <w:autoSpaceDE w:val="0"/>
        <w:autoSpaceDN w:val="0"/>
        <w:ind w:left="222" w:hangingChars="100" w:hanging="222"/>
        <w:rPr>
          <w:rFonts w:ascii="ＭＳ 明朝" w:hAnsi="ＭＳ 明朝"/>
          <w:color w:val="auto"/>
          <w:spacing w:val="6"/>
        </w:rPr>
      </w:pPr>
      <w:r>
        <w:rPr>
          <w:rFonts w:ascii="ＭＳ 明朝" w:hAnsi="ＭＳ 明朝" w:hint="eastAsia"/>
          <w:color w:val="auto"/>
          <w:spacing w:val="6"/>
        </w:rPr>
        <w:lastRenderedPageBreak/>
        <w:t>別表</w:t>
      </w:r>
    </w:p>
    <w:tbl>
      <w:tblPr>
        <w:tblStyle w:val="af"/>
        <w:tblW w:w="0" w:type="auto"/>
        <w:tblInd w:w="222" w:type="dxa"/>
        <w:tblLook w:val="04A0" w:firstRow="1" w:lastRow="0" w:firstColumn="1" w:lastColumn="0" w:noHBand="0" w:noVBand="1"/>
      </w:tblPr>
      <w:tblGrid>
        <w:gridCol w:w="482"/>
        <w:gridCol w:w="1559"/>
        <w:gridCol w:w="1418"/>
        <w:gridCol w:w="6055"/>
      </w:tblGrid>
      <w:tr w:rsidR="0033778A" w14:paraId="64325195" w14:textId="77777777" w:rsidTr="008A090F">
        <w:tc>
          <w:tcPr>
            <w:tcW w:w="482" w:type="dxa"/>
            <w:vMerge w:val="restart"/>
          </w:tcPr>
          <w:p w14:paraId="7305D307" w14:textId="77777777"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１</w:t>
            </w:r>
          </w:p>
        </w:tc>
        <w:tc>
          <w:tcPr>
            <w:tcW w:w="1559" w:type="dxa"/>
            <w:vMerge w:val="restart"/>
          </w:tcPr>
          <w:p w14:paraId="417DA283" w14:textId="77777777"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賃貸借自動車</w:t>
            </w:r>
          </w:p>
        </w:tc>
        <w:tc>
          <w:tcPr>
            <w:tcW w:w="1418" w:type="dxa"/>
          </w:tcPr>
          <w:p w14:paraId="0BD055E2" w14:textId="7CEB4794"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車両</w:t>
            </w:r>
          </w:p>
        </w:tc>
        <w:tc>
          <w:tcPr>
            <w:tcW w:w="6055" w:type="dxa"/>
          </w:tcPr>
          <w:p w14:paraId="527B6DDB" w14:textId="362095B5" w:rsidR="0033778A" w:rsidRDefault="001143B3" w:rsidP="0033778A">
            <w:pPr>
              <w:autoSpaceDE w:val="0"/>
              <w:autoSpaceDN w:val="0"/>
              <w:rPr>
                <w:rFonts w:ascii="ＭＳ 明朝" w:hAnsi="ＭＳ 明朝"/>
                <w:color w:val="auto"/>
                <w:spacing w:val="6"/>
              </w:rPr>
            </w:pPr>
            <w:r>
              <w:rPr>
                <w:rFonts w:ascii="ＭＳ 明朝" w:hAnsi="ＭＳ 明朝" w:hint="eastAsia"/>
                <w:color w:val="auto"/>
                <w:spacing w:val="6"/>
              </w:rPr>
              <w:t>国産ハイブリッド</w:t>
            </w:r>
            <w:r w:rsidR="0033778A">
              <w:rPr>
                <w:rFonts w:ascii="ＭＳ 明朝" w:hAnsi="ＭＳ 明朝" w:hint="eastAsia"/>
                <w:color w:val="auto"/>
                <w:spacing w:val="6"/>
              </w:rPr>
              <w:t>小型</w:t>
            </w:r>
            <w:r>
              <w:rPr>
                <w:rFonts w:ascii="ＭＳ 明朝" w:hAnsi="ＭＳ 明朝" w:hint="eastAsia"/>
                <w:color w:val="auto"/>
                <w:spacing w:val="6"/>
              </w:rPr>
              <w:t>乗用車（５ドアハッチバック）</w:t>
            </w:r>
          </w:p>
        </w:tc>
      </w:tr>
      <w:tr w:rsidR="00FB24BC" w14:paraId="220B78CE" w14:textId="77777777" w:rsidTr="008A090F">
        <w:tc>
          <w:tcPr>
            <w:tcW w:w="482" w:type="dxa"/>
            <w:vMerge/>
          </w:tcPr>
          <w:p w14:paraId="7970B7F6" w14:textId="77777777" w:rsidR="00FB24BC" w:rsidRDefault="00FB24BC" w:rsidP="0046276D">
            <w:pPr>
              <w:autoSpaceDE w:val="0"/>
              <w:autoSpaceDN w:val="0"/>
              <w:rPr>
                <w:rFonts w:ascii="ＭＳ 明朝" w:hAnsi="ＭＳ 明朝"/>
                <w:color w:val="auto"/>
                <w:spacing w:val="6"/>
              </w:rPr>
            </w:pPr>
          </w:p>
        </w:tc>
        <w:tc>
          <w:tcPr>
            <w:tcW w:w="1559" w:type="dxa"/>
            <w:vMerge/>
          </w:tcPr>
          <w:p w14:paraId="744E5BB7" w14:textId="77777777" w:rsidR="00FB24BC" w:rsidRDefault="00FB24BC" w:rsidP="0046276D">
            <w:pPr>
              <w:autoSpaceDE w:val="0"/>
              <w:autoSpaceDN w:val="0"/>
              <w:rPr>
                <w:rFonts w:ascii="ＭＳ 明朝" w:hAnsi="ＭＳ 明朝"/>
                <w:color w:val="auto"/>
                <w:spacing w:val="6"/>
              </w:rPr>
            </w:pPr>
          </w:p>
        </w:tc>
        <w:tc>
          <w:tcPr>
            <w:tcW w:w="1418" w:type="dxa"/>
          </w:tcPr>
          <w:p w14:paraId="7D21655A" w14:textId="0ABABEC5" w:rsidR="00FB24BC" w:rsidRDefault="009275EE" w:rsidP="009275EE">
            <w:pPr>
              <w:autoSpaceDE w:val="0"/>
              <w:autoSpaceDN w:val="0"/>
              <w:rPr>
                <w:rFonts w:ascii="ＭＳ 明朝" w:hAnsi="ＭＳ 明朝"/>
                <w:color w:val="auto"/>
                <w:spacing w:val="6"/>
              </w:rPr>
            </w:pPr>
            <w:r>
              <w:rPr>
                <w:rFonts w:ascii="ＭＳ 明朝" w:hAnsi="ＭＳ 明朝" w:hint="eastAsia"/>
                <w:color w:val="auto"/>
                <w:spacing w:val="6"/>
              </w:rPr>
              <w:t>乗車定員</w:t>
            </w:r>
          </w:p>
        </w:tc>
        <w:tc>
          <w:tcPr>
            <w:tcW w:w="6055" w:type="dxa"/>
          </w:tcPr>
          <w:p w14:paraId="053A20DD" w14:textId="5AC83B9C" w:rsidR="00FB24BC" w:rsidRDefault="0033778A" w:rsidP="0046276D">
            <w:pPr>
              <w:autoSpaceDE w:val="0"/>
              <w:autoSpaceDN w:val="0"/>
              <w:rPr>
                <w:rFonts w:ascii="ＭＳ 明朝" w:hAnsi="ＭＳ 明朝"/>
                <w:color w:val="auto"/>
                <w:spacing w:val="6"/>
              </w:rPr>
            </w:pPr>
            <w:r>
              <w:rPr>
                <w:rFonts w:ascii="ＭＳ 明朝" w:hAnsi="ＭＳ 明朝" w:hint="eastAsia"/>
                <w:color w:val="auto"/>
                <w:spacing w:val="6"/>
              </w:rPr>
              <w:t>５</w:t>
            </w:r>
            <w:r w:rsidR="009275EE">
              <w:rPr>
                <w:rFonts w:ascii="ＭＳ 明朝" w:hAnsi="ＭＳ 明朝" w:hint="eastAsia"/>
                <w:color w:val="auto"/>
                <w:spacing w:val="6"/>
              </w:rPr>
              <w:t>名</w:t>
            </w:r>
          </w:p>
        </w:tc>
      </w:tr>
      <w:tr w:rsidR="009275EE" w14:paraId="548CD2C6" w14:textId="77777777" w:rsidTr="008A090F">
        <w:tc>
          <w:tcPr>
            <w:tcW w:w="482" w:type="dxa"/>
            <w:vMerge/>
          </w:tcPr>
          <w:p w14:paraId="50255402" w14:textId="77777777" w:rsidR="009275EE" w:rsidRDefault="009275EE" w:rsidP="0046276D">
            <w:pPr>
              <w:autoSpaceDE w:val="0"/>
              <w:autoSpaceDN w:val="0"/>
              <w:rPr>
                <w:rFonts w:ascii="ＭＳ 明朝" w:hAnsi="ＭＳ 明朝"/>
                <w:color w:val="auto"/>
                <w:spacing w:val="6"/>
              </w:rPr>
            </w:pPr>
          </w:p>
        </w:tc>
        <w:tc>
          <w:tcPr>
            <w:tcW w:w="1559" w:type="dxa"/>
            <w:vMerge/>
          </w:tcPr>
          <w:p w14:paraId="4314AE63" w14:textId="77777777" w:rsidR="009275EE" w:rsidRDefault="009275EE" w:rsidP="0046276D">
            <w:pPr>
              <w:autoSpaceDE w:val="0"/>
              <w:autoSpaceDN w:val="0"/>
              <w:rPr>
                <w:rFonts w:ascii="ＭＳ 明朝" w:hAnsi="ＭＳ 明朝"/>
                <w:color w:val="auto"/>
                <w:spacing w:val="6"/>
              </w:rPr>
            </w:pPr>
          </w:p>
        </w:tc>
        <w:tc>
          <w:tcPr>
            <w:tcW w:w="1418" w:type="dxa"/>
          </w:tcPr>
          <w:p w14:paraId="0B72E7C1" w14:textId="736C4E20" w:rsidR="009275EE" w:rsidRDefault="009275EE" w:rsidP="009275EE">
            <w:pPr>
              <w:autoSpaceDE w:val="0"/>
              <w:autoSpaceDN w:val="0"/>
              <w:rPr>
                <w:rFonts w:ascii="ＭＳ 明朝" w:hAnsi="ＭＳ 明朝"/>
                <w:color w:val="auto"/>
                <w:spacing w:val="6"/>
              </w:rPr>
            </w:pPr>
            <w:r>
              <w:rPr>
                <w:rFonts w:ascii="ＭＳ 明朝" w:hAnsi="ＭＳ 明朝" w:hint="eastAsia"/>
                <w:color w:val="auto"/>
                <w:spacing w:val="6"/>
              </w:rPr>
              <w:t>燃料</w:t>
            </w:r>
          </w:p>
        </w:tc>
        <w:tc>
          <w:tcPr>
            <w:tcW w:w="6055" w:type="dxa"/>
          </w:tcPr>
          <w:p w14:paraId="52319E25" w14:textId="0C92EE48" w:rsidR="009275EE" w:rsidRDefault="00D60A79" w:rsidP="0046276D">
            <w:pPr>
              <w:autoSpaceDE w:val="0"/>
              <w:autoSpaceDN w:val="0"/>
              <w:rPr>
                <w:rFonts w:ascii="ＭＳ 明朝" w:hAnsi="ＭＳ 明朝"/>
                <w:color w:val="auto"/>
                <w:spacing w:val="6"/>
              </w:rPr>
            </w:pPr>
            <w:r>
              <w:rPr>
                <w:rFonts w:ascii="ＭＳ 明朝" w:hAnsi="ＭＳ 明朝" w:hint="eastAsia"/>
                <w:color w:val="auto"/>
                <w:spacing w:val="6"/>
              </w:rPr>
              <w:t>無鉛レギュラー</w:t>
            </w:r>
            <w:r w:rsidR="009275EE">
              <w:rPr>
                <w:rFonts w:ascii="ＭＳ 明朝" w:hAnsi="ＭＳ 明朝" w:hint="eastAsia"/>
                <w:color w:val="auto"/>
                <w:spacing w:val="6"/>
              </w:rPr>
              <w:t>ガソリン</w:t>
            </w:r>
          </w:p>
        </w:tc>
      </w:tr>
      <w:tr w:rsidR="0033778A" w14:paraId="4B84365F" w14:textId="77777777" w:rsidTr="008A090F">
        <w:tc>
          <w:tcPr>
            <w:tcW w:w="482" w:type="dxa"/>
            <w:vMerge/>
          </w:tcPr>
          <w:p w14:paraId="43DF294E" w14:textId="77777777" w:rsidR="0033778A" w:rsidRDefault="0033778A" w:rsidP="0033778A">
            <w:pPr>
              <w:autoSpaceDE w:val="0"/>
              <w:autoSpaceDN w:val="0"/>
              <w:rPr>
                <w:rFonts w:ascii="ＭＳ 明朝" w:hAnsi="ＭＳ 明朝"/>
                <w:color w:val="auto"/>
                <w:spacing w:val="6"/>
              </w:rPr>
            </w:pPr>
          </w:p>
        </w:tc>
        <w:tc>
          <w:tcPr>
            <w:tcW w:w="1559" w:type="dxa"/>
            <w:vMerge/>
          </w:tcPr>
          <w:p w14:paraId="634071B8" w14:textId="77777777" w:rsidR="0033778A" w:rsidRDefault="0033778A" w:rsidP="0033778A">
            <w:pPr>
              <w:autoSpaceDE w:val="0"/>
              <w:autoSpaceDN w:val="0"/>
              <w:rPr>
                <w:rFonts w:ascii="ＭＳ 明朝" w:hAnsi="ＭＳ 明朝"/>
                <w:color w:val="auto"/>
                <w:spacing w:val="6"/>
              </w:rPr>
            </w:pPr>
          </w:p>
        </w:tc>
        <w:tc>
          <w:tcPr>
            <w:tcW w:w="1418" w:type="dxa"/>
          </w:tcPr>
          <w:p w14:paraId="3A579EA0" w14:textId="694F8F01"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排気量</w:t>
            </w:r>
          </w:p>
        </w:tc>
        <w:tc>
          <w:tcPr>
            <w:tcW w:w="6055" w:type="dxa"/>
          </w:tcPr>
          <w:p w14:paraId="4E6D207D" w14:textId="78340669" w:rsidR="0033778A" w:rsidRDefault="001143B3" w:rsidP="0033778A">
            <w:pPr>
              <w:autoSpaceDE w:val="0"/>
              <w:autoSpaceDN w:val="0"/>
              <w:rPr>
                <w:rFonts w:ascii="ＭＳ 明朝" w:hAnsi="ＭＳ 明朝"/>
                <w:color w:val="auto"/>
                <w:spacing w:val="6"/>
              </w:rPr>
            </w:pPr>
            <w:r>
              <w:rPr>
                <w:rFonts w:ascii="ＭＳ 明朝" w:hAnsi="ＭＳ 明朝" w:hint="eastAsia"/>
                <w:color w:val="auto"/>
                <w:spacing w:val="6"/>
              </w:rPr>
              <w:t>1500</w:t>
            </w:r>
            <w:r w:rsidR="0033778A">
              <w:rPr>
                <w:rFonts w:ascii="ＭＳ 明朝" w:hAnsi="ＭＳ 明朝" w:hint="eastAsia"/>
                <w:color w:val="auto"/>
                <w:spacing w:val="6"/>
              </w:rPr>
              <w:t>cc</w:t>
            </w:r>
            <w:r>
              <w:rPr>
                <w:rFonts w:ascii="ＭＳ 明朝" w:hAnsi="ＭＳ 明朝" w:hint="eastAsia"/>
                <w:color w:val="auto"/>
                <w:spacing w:val="6"/>
              </w:rPr>
              <w:t>程度+モーター</w:t>
            </w:r>
          </w:p>
        </w:tc>
      </w:tr>
      <w:tr w:rsidR="009275EE" w14:paraId="16E00FB9" w14:textId="77777777" w:rsidTr="008A090F">
        <w:tc>
          <w:tcPr>
            <w:tcW w:w="482" w:type="dxa"/>
            <w:vMerge/>
          </w:tcPr>
          <w:p w14:paraId="6DB1C95B" w14:textId="77777777" w:rsidR="009275EE" w:rsidRDefault="009275EE" w:rsidP="0046276D">
            <w:pPr>
              <w:autoSpaceDE w:val="0"/>
              <w:autoSpaceDN w:val="0"/>
              <w:rPr>
                <w:rFonts w:ascii="ＭＳ 明朝" w:hAnsi="ＭＳ 明朝"/>
                <w:color w:val="auto"/>
                <w:spacing w:val="6"/>
              </w:rPr>
            </w:pPr>
          </w:p>
        </w:tc>
        <w:tc>
          <w:tcPr>
            <w:tcW w:w="1559" w:type="dxa"/>
            <w:vMerge/>
          </w:tcPr>
          <w:p w14:paraId="5886AB8E" w14:textId="77777777" w:rsidR="009275EE" w:rsidRDefault="009275EE" w:rsidP="0046276D">
            <w:pPr>
              <w:autoSpaceDE w:val="0"/>
              <w:autoSpaceDN w:val="0"/>
              <w:rPr>
                <w:rFonts w:ascii="ＭＳ 明朝" w:hAnsi="ＭＳ 明朝"/>
                <w:color w:val="auto"/>
                <w:spacing w:val="6"/>
              </w:rPr>
            </w:pPr>
          </w:p>
        </w:tc>
        <w:tc>
          <w:tcPr>
            <w:tcW w:w="1418" w:type="dxa"/>
          </w:tcPr>
          <w:p w14:paraId="41705E66" w14:textId="590AFAF7" w:rsidR="009275EE" w:rsidRDefault="009275EE" w:rsidP="009275EE">
            <w:pPr>
              <w:autoSpaceDE w:val="0"/>
              <w:autoSpaceDN w:val="0"/>
              <w:rPr>
                <w:rFonts w:ascii="ＭＳ 明朝" w:hAnsi="ＭＳ 明朝"/>
                <w:color w:val="auto"/>
                <w:spacing w:val="6"/>
              </w:rPr>
            </w:pPr>
            <w:r>
              <w:rPr>
                <w:rFonts w:ascii="ＭＳ 明朝" w:hAnsi="ＭＳ 明朝" w:hint="eastAsia"/>
                <w:color w:val="auto"/>
                <w:spacing w:val="6"/>
              </w:rPr>
              <w:t>外装色</w:t>
            </w:r>
          </w:p>
        </w:tc>
        <w:tc>
          <w:tcPr>
            <w:tcW w:w="6055" w:type="dxa"/>
          </w:tcPr>
          <w:p w14:paraId="0EE2338B" w14:textId="005993F5" w:rsidR="009275EE" w:rsidRDefault="009275EE" w:rsidP="0046276D">
            <w:pPr>
              <w:autoSpaceDE w:val="0"/>
              <w:autoSpaceDN w:val="0"/>
              <w:rPr>
                <w:rFonts w:ascii="ＭＳ 明朝" w:hAnsi="ＭＳ 明朝"/>
                <w:color w:val="auto"/>
                <w:spacing w:val="6"/>
              </w:rPr>
            </w:pPr>
            <w:r>
              <w:rPr>
                <w:rFonts w:ascii="ＭＳ 明朝" w:hAnsi="ＭＳ 明朝" w:hint="eastAsia"/>
                <w:color w:val="auto"/>
                <w:spacing w:val="6"/>
              </w:rPr>
              <w:t>白</w:t>
            </w:r>
            <w:r w:rsidR="001B6BF3">
              <w:rPr>
                <w:rFonts w:ascii="ＭＳ 明朝" w:hAnsi="ＭＳ 明朝" w:hint="eastAsia"/>
                <w:color w:val="auto"/>
                <w:spacing w:val="6"/>
              </w:rPr>
              <w:t>系</w:t>
            </w:r>
            <w:r>
              <w:rPr>
                <w:rFonts w:ascii="ＭＳ 明朝" w:hAnsi="ＭＳ 明朝" w:hint="eastAsia"/>
                <w:color w:val="auto"/>
                <w:spacing w:val="6"/>
              </w:rPr>
              <w:t>またはシルバー</w:t>
            </w:r>
            <w:r w:rsidR="001B6BF3">
              <w:rPr>
                <w:rFonts w:ascii="ＭＳ 明朝" w:hAnsi="ＭＳ 明朝" w:hint="eastAsia"/>
                <w:color w:val="auto"/>
                <w:spacing w:val="6"/>
              </w:rPr>
              <w:t>系</w:t>
            </w:r>
          </w:p>
        </w:tc>
      </w:tr>
      <w:tr w:rsidR="009275EE" w14:paraId="20163041" w14:textId="77777777" w:rsidTr="008A090F">
        <w:tc>
          <w:tcPr>
            <w:tcW w:w="482" w:type="dxa"/>
            <w:vMerge/>
          </w:tcPr>
          <w:p w14:paraId="50054AAA" w14:textId="77777777" w:rsidR="009275EE" w:rsidRDefault="009275EE" w:rsidP="0046276D">
            <w:pPr>
              <w:autoSpaceDE w:val="0"/>
              <w:autoSpaceDN w:val="0"/>
              <w:rPr>
                <w:rFonts w:ascii="ＭＳ 明朝" w:hAnsi="ＭＳ 明朝"/>
                <w:color w:val="auto"/>
                <w:spacing w:val="6"/>
              </w:rPr>
            </w:pPr>
          </w:p>
        </w:tc>
        <w:tc>
          <w:tcPr>
            <w:tcW w:w="1559" w:type="dxa"/>
            <w:vMerge/>
          </w:tcPr>
          <w:p w14:paraId="760E2FF9" w14:textId="77777777" w:rsidR="009275EE" w:rsidRDefault="009275EE" w:rsidP="0046276D">
            <w:pPr>
              <w:autoSpaceDE w:val="0"/>
              <w:autoSpaceDN w:val="0"/>
              <w:rPr>
                <w:rFonts w:ascii="ＭＳ 明朝" w:hAnsi="ＭＳ 明朝"/>
                <w:color w:val="auto"/>
                <w:spacing w:val="6"/>
              </w:rPr>
            </w:pPr>
          </w:p>
        </w:tc>
        <w:tc>
          <w:tcPr>
            <w:tcW w:w="1418" w:type="dxa"/>
          </w:tcPr>
          <w:p w14:paraId="195369F5" w14:textId="5E01B2D1" w:rsidR="009275EE" w:rsidRDefault="009275EE" w:rsidP="009275EE">
            <w:pPr>
              <w:autoSpaceDE w:val="0"/>
              <w:autoSpaceDN w:val="0"/>
              <w:rPr>
                <w:rFonts w:ascii="ＭＳ 明朝" w:hAnsi="ＭＳ 明朝"/>
                <w:color w:val="auto"/>
                <w:spacing w:val="6"/>
              </w:rPr>
            </w:pPr>
            <w:r w:rsidRPr="006C7B86">
              <w:rPr>
                <w:rFonts w:ascii="ＭＳ 明朝" w:hAnsi="ＭＳ 明朝" w:hint="eastAsia"/>
                <w:color w:val="auto"/>
                <w:w w:val="55"/>
                <w:fitText w:val="1050" w:id="-1234428160"/>
              </w:rPr>
              <w:t>トランスミッショ</w:t>
            </w:r>
            <w:r w:rsidRPr="006C7B86">
              <w:rPr>
                <w:rFonts w:ascii="ＭＳ 明朝" w:hAnsi="ＭＳ 明朝" w:hint="eastAsia"/>
                <w:color w:val="auto"/>
                <w:spacing w:val="8"/>
                <w:w w:val="55"/>
                <w:fitText w:val="1050" w:id="-1234428160"/>
              </w:rPr>
              <w:t>ン</w:t>
            </w:r>
          </w:p>
        </w:tc>
        <w:tc>
          <w:tcPr>
            <w:tcW w:w="6055" w:type="dxa"/>
          </w:tcPr>
          <w:p w14:paraId="30149147" w14:textId="0815E94B" w:rsidR="009275EE" w:rsidRDefault="000807C0" w:rsidP="0046276D">
            <w:pPr>
              <w:autoSpaceDE w:val="0"/>
              <w:autoSpaceDN w:val="0"/>
              <w:rPr>
                <w:rFonts w:ascii="ＭＳ 明朝" w:hAnsi="ＭＳ 明朝"/>
                <w:color w:val="auto"/>
                <w:spacing w:val="6"/>
              </w:rPr>
            </w:pPr>
            <w:r>
              <w:rPr>
                <w:rFonts w:ascii="ＭＳ 明朝" w:hAnsi="ＭＳ 明朝" w:hint="eastAsia"/>
                <w:color w:val="auto"/>
                <w:spacing w:val="6"/>
              </w:rPr>
              <w:t>パワーステアリング式ＣＶＴ</w:t>
            </w:r>
            <w:r w:rsidR="00D60A79">
              <w:rPr>
                <w:rFonts w:ascii="ＭＳ 明朝" w:hAnsi="ＭＳ 明朝" w:hint="eastAsia"/>
                <w:color w:val="auto"/>
                <w:spacing w:val="6"/>
              </w:rPr>
              <w:t>又はＡＴ車</w:t>
            </w:r>
          </w:p>
        </w:tc>
      </w:tr>
      <w:tr w:rsidR="009275EE" w14:paraId="715DEC2B" w14:textId="77777777" w:rsidTr="008A090F">
        <w:tc>
          <w:tcPr>
            <w:tcW w:w="482" w:type="dxa"/>
            <w:vMerge/>
          </w:tcPr>
          <w:p w14:paraId="2B41FF1E" w14:textId="77777777" w:rsidR="009275EE" w:rsidRDefault="009275EE" w:rsidP="0046276D">
            <w:pPr>
              <w:autoSpaceDE w:val="0"/>
              <w:autoSpaceDN w:val="0"/>
              <w:rPr>
                <w:rFonts w:ascii="ＭＳ 明朝" w:hAnsi="ＭＳ 明朝"/>
                <w:color w:val="auto"/>
                <w:spacing w:val="6"/>
              </w:rPr>
            </w:pPr>
          </w:p>
        </w:tc>
        <w:tc>
          <w:tcPr>
            <w:tcW w:w="1559" w:type="dxa"/>
            <w:vMerge/>
          </w:tcPr>
          <w:p w14:paraId="1DE4DD65" w14:textId="77777777" w:rsidR="009275EE" w:rsidRDefault="009275EE" w:rsidP="0046276D">
            <w:pPr>
              <w:autoSpaceDE w:val="0"/>
              <w:autoSpaceDN w:val="0"/>
              <w:rPr>
                <w:rFonts w:ascii="ＭＳ 明朝" w:hAnsi="ＭＳ 明朝"/>
                <w:color w:val="auto"/>
                <w:spacing w:val="6"/>
              </w:rPr>
            </w:pPr>
          </w:p>
        </w:tc>
        <w:tc>
          <w:tcPr>
            <w:tcW w:w="1418" w:type="dxa"/>
          </w:tcPr>
          <w:p w14:paraId="700E27B5" w14:textId="55854778" w:rsidR="009275EE" w:rsidRDefault="00D60A79" w:rsidP="009275EE">
            <w:pPr>
              <w:autoSpaceDE w:val="0"/>
              <w:autoSpaceDN w:val="0"/>
              <w:rPr>
                <w:rFonts w:ascii="ＭＳ 明朝" w:hAnsi="ＭＳ 明朝"/>
                <w:color w:val="auto"/>
                <w:spacing w:val="6"/>
              </w:rPr>
            </w:pPr>
            <w:r>
              <w:rPr>
                <w:rFonts w:ascii="ＭＳ 明朝" w:hAnsi="ＭＳ 明朝" w:hint="eastAsia"/>
                <w:color w:val="auto"/>
                <w:spacing w:val="6"/>
              </w:rPr>
              <w:t>駆動方式</w:t>
            </w:r>
          </w:p>
        </w:tc>
        <w:tc>
          <w:tcPr>
            <w:tcW w:w="6055" w:type="dxa"/>
          </w:tcPr>
          <w:p w14:paraId="6A16378C" w14:textId="71F9EDDD" w:rsidR="009275EE" w:rsidRDefault="00D60A79" w:rsidP="0046276D">
            <w:pPr>
              <w:autoSpaceDE w:val="0"/>
              <w:autoSpaceDN w:val="0"/>
              <w:rPr>
                <w:rFonts w:ascii="ＭＳ 明朝" w:hAnsi="ＭＳ 明朝"/>
                <w:color w:val="auto"/>
                <w:spacing w:val="6"/>
              </w:rPr>
            </w:pPr>
            <w:r>
              <w:rPr>
                <w:rFonts w:ascii="ＭＳ 明朝" w:hAnsi="ＭＳ 明朝" w:hint="eastAsia"/>
                <w:color w:val="auto"/>
                <w:spacing w:val="6"/>
              </w:rPr>
              <w:t>２ＷＤ</w:t>
            </w:r>
          </w:p>
        </w:tc>
      </w:tr>
      <w:tr w:rsidR="00FB24BC" w14:paraId="34960BBD" w14:textId="77777777" w:rsidTr="008A090F">
        <w:tc>
          <w:tcPr>
            <w:tcW w:w="482" w:type="dxa"/>
            <w:vMerge/>
          </w:tcPr>
          <w:p w14:paraId="2D264B5B" w14:textId="77777777" w:rsidR="00FB24BC" w:rsidRDefault="00FB24BC" w:rsidP="0046276D">
            <w:pPr>
              <w:autoSpaceDE w:val="0"/>
              <w:autoSpaceDN w:val="0"/>
              <w:rPr>
                <w:rFonts w:ascii="ＭＳ 明朝" w:hAnsi="ＭＳ 明朝"/>
                <w:color w:val="auto"/>
                <w:spacing w:val="6"/>
              </w:rPr>
            </w:pPr>
          </w:p>
        </w:tc>
        <w:tc>
          <w:tcPr>
            <w:tcW w:w="1559" w:type="dxa"/>
            <w:vMerge/>
          </w:tcPr>
          <w:p w14:paraId="3125B7B4" w14:textId="77777777" w:rsidR="00FB24BC" w:rsidRDefault="00FB24BC" w:rsidP="0046276D">
            <w:pPr>
              <w:autoSpaceDE w:val="0"/>
              <w:autoSpaceDN w:val="0"/>
              <w:rPr>
                <w:rFonts w:ascii="ＭＳ 明朝" w:hAnsi="ＭＳ 明朝"/>
                <w:color w:val="auto"/>
                <w:spacing w:val="6"/>
              </w:rPr>
            </w:pPr>
          </w:p>
        </w:tc>
        <w:tc>
          <w:tcPr>
            <w:tcW w:w="1418" w:type="dxa"/>
          </w:tcPr>
          <w:p w14:paraId="0F053F79" w14:textId="0E663EB1" w:rsidR="00FB24BC" w:rsidRDefault="002778E1" w:rsidP="0046276D">
            <w:pPr>
              <w:autoSpaceDE w:val="0"/>
              <w:autoSpaceDN w:val="0"/>
              <w:rPr>
                <w:rFonts w:ascii="ＭＳ 明朝" w:hAnsi="ＭＳ 明朝"/>
                <w:color w:val="auto"/>
                <w:spacing w:val="6"/>
              </w:rPr>
            </w:pPr>
            <w:r w:rsidRPr="001143B3">
              <w:rPr>
                <w:rFonts w:ascii="ＭＳ 明朝" w:hAnsi="ＭＳ 明朝" w:hint="eastAsia"/>
                <w:color w:val="auto"/>
                <w:w w:val="50"/>
                <w:fitText w:val="1050" w:id="-1234428159"/>
              </w:rPr>
              <w:t>ブレーキングシステム</w:t>
            </w:r>
          </w:p>
        </w:tc>
        <w:tc>
          <w:tcPr>
            <w:tcW w:w="6055" w:type="dxa"/>
          </w:tcPr>
          <w:p w14:paraId="5760B895" w14:textId="7D3614BE" w:rsidR="00FB24BC" w:rsidRDefault="002778E1" w:rsidP="0046276D">
            <w:pPr>
              <w:autoSpaceDE w:val="0"/>
              <w:autoSpaceDN w:val="0"/>
              <w:rPr>
                <w:rFonts w:ascii="ＭＳ 明朝" w:hAnsi="ＭＳ 明朝"/>
                <w:color w:val="auto"/>
                <w:spacing w:val="6"/>
              </w:rPr>
            </w:pPr>
            <w:r>
              <w:rPr>
                <w:rFonts w:ascii="ＭＳ 明朝" w:hAnsi="ＭＳ 明朝" w:hint="eastAsia"/>
                <w:color w:val="auto"/>
                <w:spacing w:val="6"/>
              </w:rPr>
              <w:t>ＡＢＳ</w:t>
            </w:r>
          </w:p>
        </w:tc>
      </w:tr>
      <w:tr w:rsidR="00FB24BC" w14:paraId="62808F2D" w14:textId="77777777" w:rsidTr="008A090F">
        <w:tc>
          <w:tcPr>
            <w:tcW w:w="482" w:type="dxa"/>
            <w:vMerge/>
          </w:tcPr>
          <w:p w14:paraId="7B4D22CE" w14:textId="77777777" w:rsidR="00FB24BC" w:rsidRDefault="00FB24BC" w:rsidP="0046276D">
            <w:pPr>
              <w:autoSpaceDE w:val="0"/>
              <w:autoSpaceDN w:val="0"/>
              <w:rPr>
                <w:rFonts w:ascii="ＭＳ 明朝" w:hAnsi="ＭＳ 明朝"/>
                <w:color w:val="auto"/>
                <w:spacing w:val="6"/>
              </w:rPr>
            </w:pPr>
          </w:p>
        </w:tc>
        <w:tc>
          <w:tcPr>
            <w:tcW w:w="1559" w:type="dxa"/>
            <w:vMerge/>
          </w:tcPr>
          <w:p w14:paraId="593D2E2C" w14:textId="77777777" w:rsidR="00FB24BC" w:rsidRDefault="00FB24BC" w:rsidP="0046276D">
            <w:pPr>
              <w:autoSpaceDE w:val="0"/>
              <w:autoSpaceDN w:val="0"/>
              <w:rPr>
                <w:rFonts w:ascii="ＭＳ 明朝" w:hAnsi="ＭＳ 明朝"/>
                <w:color w:val="auto"/>
                <w:spacing w:val="6"/>
              </w:rPr>
            </w:pPr>
          </w:p>
        </w:tc>
        <w:tc>
          <w:tcPr>
            <w:tcW w:w="1418" w:type="dxa"/>
          </w:tcPr>
          <w:p w14:paraId="1B213936" w14:textId="31D91190" w:rsidR="00FB24BC" w:rsidRDefault="002778E1" w:rsidP="0046276D">
            <w:pPr>
              <w:autoSpaceDE w:val="0"/>
              <w:autoSpaceDN w:val="0"/>
              <w:rPr>
                <w:rFonts w:ascii="ＭＳ 明朝" w:hAnsi="ＭＳ 明朝"/>
                <w:color w:val="auto"/>
                <w:spacing w:val="6"/>
              </w:rPr>
            </w:pPr>
            <w:r>
              <w:rPr>
                <w:rFonts w:ascii="ＭＳ 明朝" w:hAnsi="ＭＳ 明朝" w:hint="eastAsia"/>
                <w:color w:val="auto"/>
                <w:spacing w:val="6"/>
              </w:rPr>
              <w:t>エアバック</w:t>
            </w:r>
          </w:p>
        </w:tc>
        <w:tc>
          <w:tcPr>
            <w:tcW w:w="6055" w:type="dxa"/>
          </w:tcPr>
          <w:p w14:paraId="649C7D52" w14:textId="5BE86876" w:rsidR="00FB24BC" w:rsidRDefault="002778E1" w:rsidP="0046276D">
            <w:pPr>
              <w:autoSpaceDE w:val="0"/>
              <w:autoSpaceDN w:val="0"/>
              <w:rPr>
                <w:rFonts w:ascii="ＭＳ 明朝" w:hAnsi="ＭＳ 明朝"/>
                <w:color w:val="auto"/>
                <w:spacing w:val="6"/>
              </w:rPr>
            </w:pPr>
            <w:r>
              <w:rPr>
                <w:rFonts w:ascii="ＭＳ 明朝" w:hAnsi="ＭＳ 明朝" w:hint="eastAsia"/>
                <w:color w:val="auto"/>
                <w:spacing w:val="6"/>
              </w:rPr>
              <w:t>運転席・助手席に装備</w:t>
            </w:r>
          </w:p>
        </w:tc>
      </w:tr>
      <w:tr w:rsidR="00521C21" w14:paraId="74742480" w14:textId="77777777" w:rsidTr="008A090F">
        <w:tc>
          <w:tcPr>
            <w:tcW w:w="482" w:type="dxa"/>
            <w:vMerge/>
          </w:tcPr>
          <w:p w14:paraId="15D0FD28" w14:textId="77777777" w:rsidR="00521C21" w:rsidRDefault="00521C21" w:rsidP="0046276D">
            <w:pPr>
              <w:autoSpaceDE w:val="0"/>
              <w:autoSpaceDN w:val="0"/>
              <w:rPr>
                <w:rFonts w:ascii="ＭＳ 明朝" w:hAnsi="ＭＳ 明朝"/>
                <w:color w:val="auto"/>
                <w:spacing w:val="6"/>
              </w:rPr>
            </w:pPr>
          </w:p>
        </w:tc>
        <w:tc>
          <w:tcPr>
            <w:tcW w:w="1559" w:type="dxa"/>
            <w:vMerge/>
          </w:tcPr>
          <w:p w14:paraId="0D8CA786" w14:textId="77777777" w:rsidR="00521C21" w:rsidRDefault="00521C21" w:rsidP="0046276D">
            <w:pPr>
              <w:autoSpaceDE w:val="0"/>
              <w:autoSpaceDN w:val="0"/>
              <w:rPr>
                <w:rFonts w:ascii="ＭＳ 明朝" w:hAnsi="ＭＳ 明朝"/>
                <w:color w:val="auto"/>
                <w:spacing w:val="6"/>
              </w:rPr>
            </w:pPr>
          </w:p>
        </w:tc>
        <w:tc>
          <w:tcPr>
            <w:tcW w:w="1418" w:type="dxa"/>
          </w:tcPr>
          <w:p w14:paraId="680377CD" w14:textId="06ECEEFE" w:rsidR="00521C21" w:rsidRDefault="002778E1" w:rsidP="0046276D">
            <w:pPr>
              <w:autoSpaceDE w:val="0"/>
              <w:autoSpaceDN w:val="0"/>
              <w:rPr>
                <w:rFonts w:ascii="ＭＳ 明朝" w:hAnsi="ＭＳ 明朝"/>
                <w:color w:val="auto"/>
                <w:spacing w:val="6"/>
              </w:rPr>
            </w:pPr>
            <w:r w:rsidRPr="001143B3">
              <w:rPr>
                <w:rFonts w:ascii="ＭＳ 明朝" w:hAnsi="ＭＳ 明朝" w:hint="eastAsia"/>
                <w:color w:val="auto"/>
                <w:spacing w:val="1"/>
                <w:w w:val="62"/>
                <w:fitText w:val="1050" w:id="-1234427904"/>
              </w:rPr>
              <w:t>パワーウインド</w:t>
            </w:r>
            <w:r w:rsidRPr="001143B3">
              <w:rPr>
                <w:rFonts w:ascii="ＭＳ 明朝" w:hAnsi="ＭＳ 明朝" w:hint="eastAsia"/>
                <w:color w:val="auto"/>
                <w:spacing w:val="-1"/>
                <w:w w:val="62"/>
                <w:fitText w:val="1050" w:id="-1234427904"/>
              </w:rPr>
              <w:t>ウ</w:t>
            </w:r>
          </w:p>
        </w:tc>
        <w:tc>
          <w:tcPr>
            <w:tcW w:w="6055" w:type="dxa"/>
          </w:tcPr>
          <w:p w14:paraId="6817CF2F" w14:textId="09BA9D74" w:rsidR="00521C21" w:rsidRDefault="002778E1" w:rsidP="0046276D">
            <w:pPr>
              <w:autoSpaceDE w:val="0"/>
              <w:autoSpaceDN w:val="0"/>
              <w:rPr>
                <w:rFonts w:ascii="ＭＳ 明朝" w:hAnsi="ＭＳ 明朝"/>
                <w:color w:val="auto"/>
                <w:spacing w:val="6"/>
              </w:rPr>
            </w:pPr>
            <w:r>
              <w:rPr>
                <w:rFonts w:ascii="ＭＳ 明朝" w:hAnsi="ＭＳ 明朝" w:hint="eastAsia"/>
                <w:color w:val="auto"/>
                <w:spacing w:val="6"/>
              </w:rPr>
              <w:t>運転席・助手席</w:t>
            </w:r>
          </w:p>
        </w:tc>
      </w:tr>
      <w:tr w:rsidR="009D001F" w14:paraId="5CDD842A" w14:textId="77777777" w:rsidTr="0046276D">
        <w:tc>
          <w:tcPr>
            <w:tcW w:w="482" w:type="dxa"/>
          </w:tcPr>
          <w:p w14:paraId="45199302" w14:textId="48A8B0EF" w:rsidR="009D001F" w:rsidRDefault="009D001F" w:rsidP="0046276D">
            <w:pPr>
              <w:autoSpaceDE w:val="0"/>
              <w:autoSpaceDN w:val="0"/>
              <w:rPr>
                <w:rFonts w:ascii="ＭＳ 明朝" w:hAnsi="ＭＳ 明朝"/>
                <w:color w:val="auto"/>
                <w:spacing w:val="6"/>
              </w:rPr>
            </w:pPr>
            <w:r>
              <w:rPr>
                <w:rFonts w:ascii="ＭＳ 明朝" w:hAnsi="ＭＳ 明朝" w:hint="eastAsia"/>
                <w:color w:val="auto"/>
                <w:spacing w:val="6"/>
              </w:rPr>
              <w:t>２</w:t>
            </w:r>
          </w:p>
        </w:tc>
        <w:tc>
          <w:tcPr>
            <w:tcW w:w="1559" w:type="dxa"/>
          </w:tcPr>
          <w:p w14:paraId="01299BA8" w14:textId="38FE4F42" w:rsidR="009D001F" w:rsidRDefault="009D001F" w:rsidP="0046276D">
            <w:pPr>
              <w:autoSpaceDE w:val="0"/>
              <w:autoSpaceDN w:val="0"/>
              <w:rPr>
                <w:rFonts w:ascii="ＭＳ 明朝" w:hAnsi="ＭＳ 明朝"/>
                <w:color w:val="auto"/>
                <w:spacing w:val="6"/>
              </w:rPr>
            </w:pPr>
            <w:r>
              <w:rPr>
                <w:rFonts w:ascii="ＭＳ 明朝" w:hAnsi="ＭＳ 明朝" w:hint="eastAsia"/>
                <w:color w:val="auto"/>
                <w:spacing w:val="6"/>
              </w:rPr>
              <w:t>付属品等</w:t>
            </w:r>
          </w:p>
        </w:tc>
        <w:tc>
          <w:tcPr>
            <w:tcW w:w="7473" w:type="dxa"/>
            <w:gridSpan w:val="2"/>
          </w:tcPr>
          <w:p w14:paraId="34452D09" w14:textId="02D2643E" w:rsidR="009D001F" w:rsidRDefault="009D001F" w:rsidP="008A090F">
            <w:pPr>
              <w:autoSpaceDE w:val="0"/>
              <w:autoSpaceDN w:val="0"/>
              <w:rPr>
                <w:rFonts w:ascii="ＭＳ 明朝" w:hAnsi="ＭＳ 明朝"/>
                <w:color w:val="auto"/>
                <w:spacing w:val="6"/>
              </w:rPr>
            </w:pPr>
            <w:r>
              <w:rPr>
                <w:rFonts w:ascii="ＭＳ 明朝" w:hAnsi="ＭＳ 明朝" w:hint="eastAsia"/>
                <w:color w:val="auto"/>
                <w:spacing w:val="6"/>
              </w:rPr>
              <w:t>エアコン、ドアバイザー、フロアマット（ラバー）、ＥＴＣ車載器、</w:t>
            </w:r>
            <w:r w:rsidR="00EC7B4E">
              <w:rPr>
                <w:rFonts w:ascii="ＭＳ 明朝" w:hAnsi="ＭＳ 明朝" w:hint="eastAsia"/>
                <w:color w:val="auto"/>
                <w:spacing w:val="6"/>
              </w:rPr>
              <w:t>カーナビゲーションシステム、バックカメラ、ドライブレコーダー（前後）、</w:t>
            </w:r>
            <w:r w:rsidR="008A090F">
              <w:rPr>
                <w:rFonts w:ascii="ＭＳ 明朝" w:hAnsi="ＭＳ 明朝" w:hint="eastAsia"/>
                <w:color w:val="auto"/>
                <w:spacing w:val="6"/>
              </w:rPr>
              <w:t>ＡＭ/ＦＭラジオ</w:t>
            </w:r>
            <w:r w:rsidR="001B6BF3">
              <w:rPr>
                <w:rFonts w:ascii="ＭＳ 明朝" w:hAnsi="ＭＳ 明朝" w:hint="eastAsia"/>
                <w:color w:val="auto"/>
                <w:spacing w:val="6"/>
              </w:rPr>
              <w:t>、スタッドレスタイヤ（ホイール付き）</w:t>
            </w:r>
          </w:p>
        </w:tc>
      </w:tr>
      <w:tr w:rsidR="00927AC1" w14:paraId="76AE7349" w14:textId="77777777" w:rsidTr="0046276D">
        <w:tc>
          <w:tcPr>
            <w:tcW w:w="482" w:type="dxa"/>
          </w:tcPr>
          <w:p w14:paraId="736A67CB" w14:textId="2C707E80" w:rsidR="00927AC1" w:rsidRDefault="00927AC1" w:rsidP="0046276D">
            <w:pPr>
              <w:autoSpaceDE w:val="0"/>
              <w:autoSpaceDN w:val="0"/>
              <w:rPr>
                <w:rFonts w:ascii="ＭＳ 明朝" w:hAnsi="ＭＳ 明朝"/>
                <w:color w:val="auto"/>
                <w:spacing w:val="6"/>
              </w:rPr>
            </w:pPr>
            <w:r>
              <w:rPr>
                <w:rFonts w:ascii="ＭＳ 明朝" w:hAnsi="ＭＳ 明朝" w:hint="eastAsia"/>
                <w:color w:val="auto"/>
                <w:spacing w:val="6"/>
              </w:rPr>
              <w:t>３</w:t>
            </w:r>
          </w:p>
        </w:tc>
        <w:tc>
          <w:tcPr>
            <w:tcW w:w="1559" w:type="dxa"/>
          </w:tcPr>
          <w:p w14:paraId="541CDA8B" w14:textId="44F0559E" w:rsidR="00927AC1" w:rsidRDefault="00927AC1" w:rsidP="0046276D">
            <w:pPr>
              <w:autoSpaceDE w:val="0"/>
              <w:autoSpaceDN w:val="0"/>
              <w:rPr>
                <w:rFonts w:ascii="ＭＳ 明朝" w:hAnsi="ＭＳ 明朝"/>
                <w:color w:val="auto"/>
                <w:spacing w:val="6"/>
              </w:rPr>
            </w:pPr>
            <w:r w:rsidRPr="00F54D62">
              <w:rPr>
                <w:rFonts w:ascii="ＭＳ 明朝" w:hAnsi="ＭＳ 明朝" w:hint="eastAsia"/>
                <w:color w:val="auto"/>
                <w:spacing w:val="1"/>
                <w:w w:val="75"/>
                <w:fitText w:val="1260" w:id="-1233920768"/>
              </w:rPr>
              <w:t>ナンバープレー</w:t>
            </w:r>
            <w:r w:rsidRPr="00F54D62">
              <w:rPr>
                <w:rFonts w:ascii="ＭＳ 明朝" w:hAnsi="ＭＳ 明朝" w:hint="eastAsia"/>
                <w:color w:val="auto"/>
                <w:spacing w:val="-3"/>
                <w:w w:val="75"/>
                <w:fitText w:val="1260" w:id="-1233920768"/>
              </w:rPr>
              <w:t>ト</w:t>
            </w:r>
          </w:p>
        </w:tc>
        <w:tc>
          <w:tcPr>
            <w:tcW w:w="7473" w:type="dxa"/>
            <w:gridSpan w:val="2"/>
          </w:tcPr>
          <w:p w14:paraId="71F8F3D0" w14:textId="4ED1D510" w:rsidR="00927AC1" w:rsidRDefault="00927AC1" w:rsidP="0046276D">
            <w:pPr>
              <w:autoSpaceDE w:val="0"/>
              <w:autoSpaceDN w:val="0"/>
              <w:rPr>
                <w:rFonts w:ascii="ＭＳ 明朝" w:hAnsi="ＭＳ 明朝"/>
                <w:color w:val="auto"/>
                <w:spacing w:val="6"/>
              </w:rPr>
            </w:pPr>
            <w:r>
              <w:rPr>
                <w:rFonts w:ascii="ＭＳ 明朝" w:hAnsi="ＭＳ 明朝" w:hint="eastAsia"/>
                <w:color w:val="auto"/>
                <w:spacing w:val="6"/>
              </w:rPr>
              <w:t>愛媛版図柄入りナンバープレート（みきゃんナンバー）カラー版</w:t>
            </w:r>
          </w:p>
        </w:tc>
      </w:tr>
      <w:tr w:rsidR="00521C21" w14:paraId="41D30B16" w14:textId="77777777" w:rsidTr="0046276D">
        <w:tc>
          <w:tcPr>
            <w:tcW w:w="482" w:type="dxa"/>
          </w:tcPr>
          <w:p w14:paraId="6537BE66" w14:textId="081CB7C0" w:rsidR="00521C21" w:rsidRDefault="00927AC1" w:rsidP="0046276D">
            <w:pPr>
              <w:autoSpaceDE w:val="0"/>
              <w:autoSpaceDN w:val="0"/>
              <w:rPr>
                <w:rFonts w:ascii="ＭＳ 明朝" w:hAnsi="ＭＳ 明朝"/>
                <w:color w:val="auto"/>
                <w:spacing w:val="6"/>
              </w:rPr>
            </w:pPr>
            <w:r>
              <w:rPr>
                <w:rFonts w:ascii="ＭＳ 明朝" w:hAnsi="ＭＳ 明朝" w:hint="eastAsia"/>
                <w:color w:val="auto"/>
                <w:spacing w:val="6"/>
              </w:rPr>
              <w:t>４</w:t>
            </w:r>
          </w:p>
        </w:tc>
        <w:tc>
          <w:tcPr>
            <w:tcW w:w="1559" w:type="dxa"/>
          </w:tcPr>
          <w:p w14:paraId="269035A2" w14:textId="6F02D0B6" w:rsidR="00521C21" w:rsidRDefault="00521C21" w:rsidP="0046276D">
            <w:pPr>
              <w:autoSpaceDE w:val="0"/>
              <w:autoSpaceDN w:val="0"/>
              <w:rPr>
                <w:rFonts w:ascii="ＭＳ 明朝" w:hAnsi="ＭＳ 明朝"/>
                <w:color w:val="auto"/>
                <w:spacing w:val="6"/>
              </w:rPr>
            </w:pPr>
            <w:r>
              <w:rPr>
                <w:rFonts w:ascii="ＭＳ 明朝" w:hAnsi="ＭＳ 明朝" w:hint="eastAsia"/>
                <w:color w:val="auto"/>
                <w:spacing w:val="6"/>
              </w:rPr>
              <w:t>台数</w:t>
            </w:r>
          </w:p>
        </w:tc>
        <w:tc>
          <w:tcPr>
            <w:tcW w:w="7473" w:type="dxa"/>
            <w:gridSpan w:val="2"/>
          </w:tcPr>
          <w:p w14:paraId="056654E2" w14:textId="5EC318E0" w:rsidR="00521C21" w:rsidRDefault="00521C21" w:rsidP="0046276D">
            <w:pPr>
              <w:autoSpaceDE w:val="0"/>
              <w:autoSpaceDN w:val="0"/>
              <w:rPr>
                <w:rFonts w:ascii="ＭＳ 明朝" w:hAnsi="ＭＳ 明朝"/>
                <w:color w:val="auto"/>
                <w:spacing w:val="6"/>
              </w:rPr>
            </w:pPr>
            <w:r>
              <w:rPr>
                <w:rFonts w:ascii="ＭＳ 明朝" w:hAnsi="ＭＳ 明朝" w:hint="eastAsia"/>
                <w:color w:val="auto"/>
                <w:spacing w:val="6"/>
              </w:rPr>
              <w:t>１台</w:t>
            </w:r>
          </w:p>
        </w:tc>
      </w:tr>
      <w:tr w:rsidR="00927AC1" w14:paraId="53A71963" w14:textId="77777777" w:rsidTr="0046276D">
        <w:tc>
          <w:tcPr>
            <w:tcW w:w="482" w:type="dxa"/>
          </w:tcPr>
          <w:p w14:paraId="69E1EF8D" w14:textId="24546D43" w:rsidR="00927AC1" w:rsidRDefault="00927AC1" w:rsidP="0046276D">
            <w:pPr>
              <w:autoSpaceDE w:val="0"/>
              <w:autoSpaceDN w:val="0"/>
              <w:rPr>
                <w:rFonts w:ascii="ＭＳ 明朝" w:hAnsi="ＭＳ 明朝"/>
                <w:color w:val="auto"/>
                <w:spacing w:val="6"/>
              </w:rPr>
            </w:pPr>
            <w:r>
              <w:rPr>
                <w:rFonts w:ascii="ＭＳ 明朝" w:hAnsi="ＭＳ 明朝" w:hint="eastAsia"/>
                <w:color w:val="auto"/>
                <w:spacing w:val="6"/>
              </w:rPr>
              <w:t>５</w:t>
            </w:r>
          </w:p>
        </w:tc>
        <w:tc>
          <w:tcPr>
            <w:tcW w:w="1559" w:type="dxa"/>
          </w:tcPr>
          <w:p w14:paraId="1BAFE824" w14:textId="5F513E21" w:rsidR="00927AC1" w:rsidRDefault="00927AC1" w:rsidP="0046276D">
            <w:pPr>
              <w:autoSpaceDE w:val="0"/>
              <w:autoSpaceDN w:val="0"/>
              <w:rPr>
                <w:rFonts w:ascii="ＭＳ 明朝" w:hAnsi="ＭＳ 明朝"/>
                <w:color w:val="auto"/>
                <w:spacing w:val="6"/>
              </w:rPr>
            </w:pPr>
            <w:r>
              <w:rPr>
                <w:rFonts w:ascii="ＭＳ 明朝" w:hAnsi="ＭＳ 明朝" w:hint="eastAsia"/>
                <w:color w:val="auto"/>
                <w:spacing w:val="6"/>
              </w:rPr>
              <w:t>賃貸借期間</w:t>
            </w:r>
          </w:p>
        </w:tc>
        <w:tc>
          <w:tcPr>
            <w:tcW w:w="7473" w:type="dxa"/>
            <w:gridSpan w:val="2"/>
          </w:tcPr>
          <w:p w14:paraId="4669607B" w14:textId="455170BC" w:rsidR="00927AC1" w:rsidRDefault="00937888" w:rsidP="00937888">
            <w:pPr>
              <w:autoSpaceDE w:val="0"/>
              <w:autoSpaceDN w:val="0"/>
              <w:rPr>
                <w:rFonts w:ascii="ＭＳ 明朝" w:hAnsi="ＭＳ 明朝"/>
                <w:color w:val="auto"/>
                <w:spacing w:val="6"/>
              </w:rPr>
            </w:pPr>
            <w:r>
              <w:rPr>
                <w:rFonts w:ascii="ＭＳ 明朝" w:hAnsi="ＭＳ 明朝" w:hint="eastAsia"/>
                <w:color w:val="auto"/>
                <w:spacing w:val="6"/>
              </w:rPr>
              <w:t>車両登録日を始期とする</w:t>
            </w:r>
            <w:r w:rsidR="0033778A">
              <w:rPr>
                <w:rFonts w:ascii="ＭＳ 明朝" w:hAnsi="ＭＳ 明朝" w:hint="eastAsia"/>
                <w:color w:val="auto"/>
                <w:spacing w:val="6"/>
              </w:rPr>
              <w:t>５</w:t>
            </w:r>
            <w:r w:rsidR="00927AC1">
              <w:rPr>
                <w:rFonts w:ascii="ＭＳ 明朝" w:hAnsi="ＭＳ 明朝" w:hint="eastAsia"/>
                <w:color w:val="auto"/>
                <w:spacing w:val="6"/>
              </w:rPr>
              <w:t>年間</w:t>
            </w:r>
          </w:p>
        </w:tc>
      </w:tr>
      <w:tr w:rsidR="00FB24BC" w14:paraId="4DC84FA9" w14:textId="77777777" w:rsidTr="0046276D">
        <w:tc>
          <w:tcPr>
            <w:tcW w:w="482" w:type="dxa"/>
          </w:tcPr>
          <w:p w14:paraId="1CBD8C69" w14:textId="038076AF" w:rsidR="00FB24BC" w:rsidRDefault="00927AC1" w:rsidP="0046276D">
            <w:pPr>
              <w:autoSpaceDE w:val="0"/>
              <w:autoSpaceDN w:val="0"/>
              <w:rPr>
                <w:rFonts w:ascii="ＭＳ 明朝" w:hAnsi="ＭＳ 明朝"/>
                <w:color w:val="auto"/>
                <w:spacing w:val="6"/>
              </w:rPr>
            </w:pPr>
            <w:r>
              <w:rPr>
                <w:rFonts w:ascii="ＭＳ 明朝" w:hAnsi="ＭＳ 明朝" w:hint="eastAsia"/>
                <w:color w:val="auto"/>
                <w:spacing w:val="6"/>
              </w:rPr>
              <w:t>６</w:t>
            </w:r>
          </w:p>
        </w:tc>
        <w:tc>
          <w:tcPr>
            <w:tcW w:w="1559" w:type="dxa"/>
          </w:tcPr>
          <w:p w14:paraId="2EC05C1B" w14:textId="77777777" w:rsidR="00FB24BC" w:rsidRDefault="00FB24BC" w:rsidP="0046276D">
            <w:pPr>
              <w:autoSpaceDE w:val="0"/>
              <w:autoSpaceDN w:val="0"/>
              <w:rPr>
                <w:rFonts w:ascii="ＭＳ 明朝" w:hAnsi="ＭＳ 明朝"/>
                <w:color w:val="auto"/>
                <w:spacing w:val="6"/>
              </w:rPr>
            </w:pPr>
            <w:r>
              <w:rPr>
                <w:rFonts w:ascii="ＭＳ 明朝" w:hAnsi="ＭＳ 明朝" w:hint="eastAsia"/>
                <w:color w:val="auto"/>
                <w:spacing w:val="6"/>
              </w:rPr>
              <w:t>車の引渡期日</w:t>
            </w:r>
          </w:p>
        </w:tc>
        <w:tc>
          <w:tcPr>
            <w:tcW w:w="7473" w:type="dxa"/>
            <w:gridSpan w:val="2"/>
          </w:tcPr>
          <w:p w14:paraId="249A47FC" w14:textId="6A643E81" w:rsidR="00FB24BC" w:rsidRDefault="00937888" w:rsidP="00AF3BAC">
            <w:pPr>
              <w:autoSpaceDE w:val="0"/>
              <w:autoSpaceDN w:val="0"/>
              <w:rPr>
                <w:rFonts w:ascii="ＭＳ 明朝" w:hAnsi="ＭＳ 明朝"/>
                <w:color w:val="auto"/>
                <w:spacing w:val="6"/>
              </w:rPr>
            </w:pPr>
            <w:r>
              <w:rPr>
                <w:rFonts w:ascii="ＭＳ 明朝" w:hAnsi="ＭＳ 明朝" w:hint="eastAsia"/>
                <w:color w:val="auto"/>
                <w:spacing w:val="6"/>
              </w:rPr>
              <w:t>令和</w:t>
            </w:r>
            <w:r w:rsidR="001143B3">
              <w:rPr>
                <w:rFonts w:ascii="ＭＳ 明朝" w:hAnsi="ＭＳ 明朝" w:hint="eastAsia"/>
                <w:color w:val="auto"/>
                <w:spacing w:val="6"/>
              </w:rPr>
              <w:t xml:space="preserve">　</w:t>
            </w:r>
            <w:r>
              <w:rPr>
                <w:rFonts w:ascii="ＭＳ 明朝" w:hAnsi="ＭＳ 明朝" w:hint="eastAsia"/>
                <w:color w:val="auto"/>
                <w:spacing w:val="6"/>
              </w:rPr>
              <w:t>年</w:t>
            </w:r>
            <w:r w:rsidR="001143B3">
              <w:rPr>
                <w:rFonts w:ascii="ＭＳ 明朝" w:hAnsi="ＭＳ 明朝" w:hint="eastAsia"/>
                <w:color w:val="auto"/>
                <w:spacing w:val="6"/>
              </w:rPr>
              <w:t xml:space="preserve">　</w:t>
            </w:r>
            <w:r>
              <w:rPr>
                <w:rFonts w:ascii="ＭＳ 明朝" w:hAnsi="ＭＳ 明朝" w:hint="eastAsia"/>
                <w:color w:val="auto"/>
                <w:spacing w:val="6"/>
              </w:rPr>
              <w:t>月</w:t>
            </w:r>
            <w:r w:rsidR="001143B3">
              <w:rPr>
                <w:rFonts w:ascii="ＭＳ 明朝" w:hAnsi="ＭＳ 明朝" w:hint="eastAsia"/>
                <w:color w:val="auto"/>
                <w:spacing w:val="6"/>
              </w:rPr>
              <w:t xml:space="preserve">　　</w:t>
            </w:r>
            <w:r>
              <w:rPr>
                <w:rFonts w:ascii="ＭＳ 明朝" w:hAnsi="ＭＳ 明朝" w:hint="eastAsia"/>
                <w:color w:val="auto"/>
                <w:spacing w:val="6"/>
              </w:rPr>
              <w:t>日（</w:t>
            </w:r>
            <w:r w:rsidR="001143B3">
              <w:rPr>
                <w:rFonts w:ascii="ＭＳ 明朝" w:hAnsi="ＭＳ 明朝" w:hint="eastAsia"/>
                <w:color w:val="auto"/>
                <w:spacing w:val="6"/>
              </w:rPr>
              <w:t xml:space="preserve">　</w:t>
            </w:r>
            <w:r>
              <w:rPr>
                <w:rFonts w:ascii="ＭＳ 明朝" w:hAnsi="ＭＳ 明朝" w:hint="eastAsia"/>
                <w:color w:val="auto"/>
                <w:spacing w:val="6"/>
              </w:rPr>
              <w:t>）</w:t>
            </w:r>
          </w:p>
        </w:tc>
      </w:tr>
      <w:tr w:rsidR="00521C21" w14:paraId="7CED65FE" w14:textId="77777777" w:rsidTr="0046276D">
        <w:tc>
          <w:tcPr>
            <w:tcW w:w="482" w:type="dxa"/>
          </w:tcPr>
          <w:p w14:paraId="01152483" w14:textId="6D2FCB98" w:rsidR="00521C21" w:rsidRDefault="007164BE" w:rsidP="0046276D">
            <w:pPr>
              <w:autoSpaceDE w:val="0"/>
              <w:autoSpaceDN w:val="0"/>
              <w:rPr>
                <w:rFonts w:ascii="ＭＳ 明朝" w:hAnsi="ＭＳ 明朝"/>
                <w:color w:val="auto"/>
                <w:spacing w:val="6"/>
              </w:rPr>
            </w:pPr>
            <w:r>
              <w:rPr>
                <w:rFonts w:ascii="ＭＳ 明朝" w:hAnsi="ＭＳ 明朝" w:hint="eastAsia"/>
                <w:color w:val="auto"/>
                <w:spacing w:val="6"/>
              </w:rPr>
              <w:t>７</w:t>
            </w:r>
          </w:p>
        </w:tc>
        <w:tc>
          <w:tcPr>
            <w:tcW w:w="1559" w:type="dxa"/>
          </w:tcPr>
          <w:p w14:paraId="23267954" w14:textId="65A57D6D" w:rsidR="00521C21" w:rsidRDefault="007164BE" w:rsidP="0046276D">
            <w:pPr>
              <w:autoSpaceDE w:val="0"/>
              <w:autoSpaceDN w:val="0"/>
              <w:rPr>
                <w:rFonts w:ascii="ＭＳ 明朝" w:hAnsi="ＭＳ 明朝"/>
                <w:color w:val="auto"/>
                <w:spacing w:val="6"/>
              </w:rPr>
            </w:pPr>
            <w:r>
              <w:rPr>
                <w:rFonts w:ascii="ＭＳ 明朝" w:hAnsi="ＭＳ 明朝" w:hint="eastAsia"/>
                <w:color w:val="auto"/>
                <w:spacing w:val="6"/>
              </w:rPr>
              <w:t>納車場所</w:t>
            </w:r>
          </w:p>
        </w:tc>
        <w:tc>
          <w:tcPr>
            <w:tcW w:w="7473" w:type="dxa"/>
            <w:gridSpan w:val="2"/>
          </w:tcPr>
          <w:p w14:paraId="160946CA" w14:textId="37D39201" w:rsidR="00521C21" w:rsidRPr="007164BE" w:rsidRDefault="007164BE" w:rsidP="0046276D">
            <w:pPr>
              <w:autoSpaceDE w:val="0"/>
              <w:autoSpaceDN w:val="0"/>
              <w:rPr>
                <w:rFonts w:ascii="ＭＳ 明朝" w:hAnsi="ＭＳ 明朝"/>
                <w:color w:val="auto"/>
                <w:spacing w:val="6"/>
              </w:rPr>
            </w:pPr>
            <w:r>
              <w:rPr>
                <w:rFonts w:ascii="ＭＳ 明朝" w:hAnsi="ＭＳ 明朝" w:hint="eastAsia"/>
                <w:color w:val="auto"/>
                <w:spacing w:val="6"/>
              </w:rPr>
              <w:t>愛媛県</w:t>
            </w:r>
            <w:r w:rsidR="001B6BF3">
              <w:rPr>
                <w:rFonts w:ascii="ＭＳ 明朝" w:hAnsi="ＭＳ 明朝" w:hint="eastAsia"/>
                <w:color w:val="auto"/>
                <w:spacing w:val="6"/>
              </w:rPr>
              <w:t>南予地方局八幡浜支局</w:t>
            </w:r>
            <w:r>
              <w:rPr>
                <w:rFonts w:ascii="ＭＳ 明朝" w:hAnsi="ＭＳ 明朝" w:hint="eastAsia"/>
                <w:color w:val="auto"/>
                <w:spacing w:val="6"/>
              </w:rPr>
              <w:t>（</w:t>
            </w:r>
            <w:r w:rsidR="001B6BF3">
              <w:rPr>
                <w:rFonts w:ascii="ＭＳ 明朝" w:hAnsi="ＭＳ 明朝" w:hint="eastAsia"/>
                <w:color w:val="auto"/>
                <w:spacing w:val="6"/>
              </w:rPr>
              <w:t>八幡浜市北浜１丁目３番37号</w:t>
            </w:r>
            <w:r>
              <w:rPr>
                <w:rFonts w:ascii="ＭＳ 明朝" w:hAnsi="ＭＳ 明朝" w:hint="eastAsia"/>
                <w:color w:val="auto"/>
                <w:spacing w:val="6"/>
              </w:rPr>
              <w:t>）</w:t>
            </w:r>
          </w:p>
        </w:tc>
      </w:tr>
      <w:tr w:rsidR="00FB24BC" w14:paraId="3D7BBCC1" w14:textId="77777777" w:rsidTr="0046276D">
        <w:tc>
          <w:tcPr>
            <w:tcW w:w="482" w:type="dxa"/>
          </w:tcPr>
          <w:p w14:paraId="18A4DA51" w14:textId="72F6E2D4" w:rsidR="00FB24BC" w:rsidRDefault="007164BE" w:rsidP="0046276D">
            <w:pPr>
              <w:autoSpaceDE w:val="0"/>
              <w:autoSpaceDN w:val="0"/>
              <w:rPr>
                <w:rFonts w:ascii="ＭＳ 明朝" w:hAnsi="ＭＳ 明朝"/>
                <w:color w:val="auto"/>
                <w:spacing w:val="6"/>
              </w:rPr>
            </w:pPr>
            <w:r>
              <w:rPr>
                <w:rFonts w:ascii="ＭＳ 明朝" w:hAnsi="ＭＳ 明朝" w:hint="eastAsia"/>
                <w:color w:val="auto"/>
                <w:spacing w:val="6"/>
              </w:rPr>
              <w:t>８</w:t>
            </w:r>
          </w:p>
        </w:tc>
        <w:tc>
          <w:tcPr>
            <w:tcW w:w="1559" w:type="dxa"/>
          </w:tcPr>
          <w:p w14:paraId="075819B0" w14:textId="77777777" w:rsidR="00FB24BC" w:rsidRDefault="00FB24BC" w:rsidP="0046276D">
            <w:pPr>
              <w:autoSpaceDE w:val="0"/>
              <w:autoSpaceDN w:val="0"/>
              <w:rPr>
                <w:rFonts w:ascii="ＭＳ 明朝" w:hAnsi="ＭＳ 明朝"/>
                <w:color w:val="auto"/>
                <w:spacing w:val="6"/>
              </w:rPr>
            </w:pPr>
            <w:r>
              <w:rPr>
                <w:rFonts w:ascii="ＭＳ 明朝" w:hAnsi="ＭＳ 明朝" w:hint="eastAsia"/>
                <w:color w:val="auto"/>
                <w:spacing w:val="6"/>
              </w:rPr>
              <w:t>メンテナンスサービス</w:t>
            </w:r>
          </w:p>
        </w:tc>
        <w:tc>
          <w:tcPr>
            <w:tcW w:w="7473" w:type="dxa"/>
            <w:gridSpan w:val="2"/>
          </w:tcPr>
          <w:p w14:paraId="59DE3A9F" w14:textId="03697974" w:rsidR="00FB24BC" w:rsidRDefault="00FB24BC" w:rsidP="00990651">
            <w:pPr>
              <w:autoSpaceDE w:val="0"/>
              <w:autoSpaceDN w:val="0"/>
              <w:rPr>
                <w:rFonts w:ascii="ＭＳ 明朝" w:hAnsi="ＭＳ 明朝"/>
                <w:color w:val="auto"/>
                <w:spacing w:val="6"/>
              </w:rPr>
            </w:pPr>
            <w:r>
              <w:rPr>
                <w:rFonts w:ascii="ＭＳ 明朝" w:hAnsi="ＭＳ 明朝" w:hint="eastAsia"/>
                <w:color w:val="auto"/>
                <w:spacing w:val="6"/>
              </w:rPr>
              <w:t>継続車検・法定点検・一般消耗品交換・故障修理・代車（事故時を除く）・油脂類交換補充・バッテリー交換（不良時）・タイヤ交換（必要本数）・</w:t>
            </w:r>
            <w:r w:rsidR="00990651">
              <w:rPr>
                <w:rFonts w:ascii="ＭＳ 明朝" w:hAnsi="ＭＳ 明朝" w:hint="eastAsia"/>
                <w:color w:val="auto"/>
                <w:spacing w:val="6"/>
              </w:rPr>
              <w:t>タイヤ季節履替・</w:t>
            </w:r>
            <w:r>
              <w:rPr>
                <w:rFonts w:ascii="ＭＳ 明朝" w:hAnsi="ＭＳ 明朝" w:hint="eastAsia"/>
                <w:color w:val="auto"/>
                <w:spacing w:val="6"/>
              </w:rPr>
              <w:t>エンジンオイル交換（5,000㎞走行もしくは</w:t>
            </w:r>
            <w:r w:rsidR="00990651">
              <w:rPr>
                <w:rFonts w:ascii="ＭＳ 明朝" w:hAnsi="ＭＳ 明朝" w:hint="eastAsia"/>
                <w:color w:val="auto"/>
                <w:spacing w:val="6"/>
              </w:rPr>
              <w:t>６ヶ月</w:t>
            </w:r>
            <w:r>
              <w:rPr>
                <w:rFonts w:ascii="ＭＳ 明朝" w:hAnsi="ＭＳ 明朝" w:hint="eastAsia"/>
                <w:color w:val="auto"/>
                <w:spacing w:val="6"/>
              </w:rPr>
              <w:t>経過のいずれか早く到来した時点）・事故処理協力</w:t>
            </w:r>
          </w:p>
        </w:tc>
      </w:tr>
      <w:tr w:rsidR="0033778A" w14:paraId="3F1F8021" w14:textId="77777777" w:rsidTr="00973F61">
        <w:tc>
          <w:tcPr>
            <w:tcW w:w="482" w:type="dxa"/>
            <w:vMerge w:val="restart"/>
          </w:tcPr>
          <w:p w14:paraId="4F050D88" w14:textId="72D996BB"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９</w:t>
            </w:r>
          </w:p>
        </w:tc>
        <w:tc>
          <w:tcPr>
            <w:tcW w:w="1559" w:type="dxa"/>
            <w:vMerge w:val="restart"/>
          </w:tcPr>
          <w:p w14:paraId="0FE4F6F2" w14:textId="77777777"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諸費用</w:t>
            </w:r>
          </w:p>
        </w:tc>
        <w:tc>
          <w:tcPr>
            <w:tcW w:w="7473" w:type="dxa"/>
            <w:gridSpan w:val="2"/>
          </w:tcPr>
          <w:p w14:paraId="50D2B967" w14:textId="6F0C3085"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登録諸費用　　　　　　　　　　　乙が全額負担</w:t>
            </w:r>
          </w:p>
        </w:tc>
      </w:tr>
      <w:tr w:rsidR="0033778A" w14:paraId="264E96E4" w14:textId="77777777" w:rsidTr="0008695B">
        <w:tc>
          <w:tcPr>
            <w:tcW w:w="482" w:type="dxa"/>
            <w:vMerge/>
          </w:tcPr>
          <w:p w14:paraId="7FA42420" w14:textId="77777777" w:rsidR="0033778A" w:rsidRDefault="0033778A" w:rsidP="0033778A">
            <w:pPr>
              <w:autoSpaceDE w:val="0"/>
              <w:autoSpaceDN w:val="0"/>
              <w:rPr>
                <w:rFonts w:ascii="ＭＳ 明朝" w:hAnsi="ＭＳ 明朝"/>
                <w:color w:val="auto"/>
                <w:spacing w:val="6"/>
              </w:rPr>
            </w:pPr>
          </w:p>
        </w:tc>
        <w:tc>
          <w:tcPr>
            <w:tcW w:w="1559" w:type="dxa"/>
            <w:vMerge/>
          </w:tcPr>
          <w:p w14:paraId="570AEA51"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58CC07A8" w14:textId="58C62D90"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普通自動車税環境性能割　　　　　乙が全額負担</w:t>
            </w:r>
          </w:p>
        </w:tc>
      </w:tr>
      <w:tr w:rsidR="0033778A" w14:paraId="1314D8C5" w14:textId="77777777" w:rsidTr="0008695B">
        <w:tc>
          <w:tcPr>
            <w:tcW w:w="482" w:type="dxa"/>
            <w:vMerge/>
          </w:tcPr>
          <w:p w14:paraId="3683586B" w14:textId="77777777" w:rsidR="0033778A" w:rsidRDefault="0033778A" w:rsidP="0033778A">
            <w:pPr>
              <w:autoSpaceDE w:val="0"/>
              <w:autoSpaceDN w:val="0"/>
              <w:rPr>
                <w:rFonts w:ascii="ＭＳ 明朝" w:hAnsi="ＭＳ 明朝"/>
                <w:color w:val="auto"/>
                <w:spacing w:val="6"/>
              </w:rPr>
            </w:pPr>
          </w:p>
        </w:tc>
        <w:tc>
          <w:tcPr>
            <w:tcW w:w="1559" w:type="dxa"/>
            <w:vMerge/>
          </w:tcPr>
          <w:p w14:paraId="67E3BFF5"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13CBF8CF" w14:textId="2B083A54"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普通自動車税　　　　　　　　　　乙が全額負担</w:t>
            </w:r>
          </w:p>
        </w:tc>
      </w:tr>
      <w:tr w:rsidR="0033778A" w14:paraId="1E9A6B23" w14:textId="77777777" w:rsidTr="0055725B">
        <w:tc>
          <w:tcPr>
            <w:tcW w:w="482" w:type="dxa"/>
            <w:vMerge/>
          </w:tcPr>
          <w:p w14:paraId="21CCC08E" w14:textId="77777777" w:rsidR="0033778A" w:rsidRDefault="0033778A" w:rsidP="0033778A">
            <w:pPr>
              <w:autoSpaceDE w:val="0"/>
              <w:autoSpaceDN w:val="0"/>
              <w:rPr>
                <w:rFonts w:ascii="ＭＳ 明朝" w:hAnsi="ＭＳ 明朝"/>
                <w:color w:val="auto"/>
                <w:spacing w:val="6"/>
              </w:rPr>
            </w:pPr>
          </w:p>
        </w:tc>
        <w:tc>
          <w:tcPr>
            <w:tcW w:w="1559" w:type="dxa"/>
            <w:vMerge/>
          </w:tcPr>
          <w:p w14:paraId="4703C9E6"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044322CB" w14:textId="5C0ED0ED"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自動車重量税　　　　　　　　　　乙が全額負担</w:t>
            </w:r>
          </w:p>
        </w:tc>
      </w:tr>
      <w:tr w:rsidR="0033778A" w14:paraId="5608E85D" w14:textId="77777777" w:rsidTr="00560ABD">
        <w:tc>
          <w:tcPr>
            <w:tcW w:w="482" w:type="dxa"/>
            <w:vMerge/>
          </w:tcPr>
          <w:p w14:paraId="250CE9B2" w14:textId="77777777" w:rsidR="0033778A" w:rsidRDefault="0033778A" w:rsidP="0033778A">
            <w:pPr>
              <w:autoSpaceDE w:val="0"/>
              <w:autoSpaceDN w:val="0"/>
              <w:rPr>
                <w:rFonts w:ascii="ＭＳ 明朝" w:hAnsi="ＭＳ 明朝"/>
                <w:color w:val="auto"/>
                <w:spacing w:val="6"/>
              </w:rPr>
            </w:pPr>
          </w:p>
        </w:tc>
        <w:tc>
          <w:tcPr>
            <w:tcW w:w="1559" w:type="dxa"/>
            <w:vMerge/>
          </w:tcPr>
          <w:p w14:paraId="7B6E0C2E"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00B90BDE" w14:textId="15736BCE"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自賠責保険　　　　　　　　　　　乙が全額負担</w:t>
            </w:r>
          </w:p>
        </w:tc>
      </w:tr>
      <w:tr w:rsidR="0033778A" w14:paraId="72CEB015" w14:textId="77777777" w:rsidTr="00EA1F54">
        <w:tc>
          <w:tcPr>
            <w:tcW w:w="482" w:type="dxa"/>
            <w:vMerge/>
          </w:tcPr>
          <w:p w14:paraId="2EC711C7" w14:textId="77777777" w:rsidR="0033778A" w:rsidRDefault="0033778A" w:rsidP="0033778A">
            <w:pPr>
              <w:autoSpaceDE w:val="0"/>
              <w:autoSpaceDN w:val="0"/>
              <w:rPr>
                <w:rFonts w:ascii="ＭＳ 明朝" w:hAnsi="ＭＳ 明朝"/>
                <w:color w:val="auto"/>
                <w:spacing w:val="6"/>
              </w:rPr>
            </w:pPr>
          </w:p>
        </w:tc>
        <w:tc>
          <w:tcPr>
            <w:tcW w:w="1559" w:type="dxa"/>
            <w:vMerge/>
          </w:tcPr>
          <w:p w14:paraId="2601C401"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3B637D67" w14:textId="54B5560B"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リサイクル法関連費用　　　　　　乙が全額負担</w:t>
            </w:r>
          </w:p>
        </w:tc>
      </w:tr>
      <w:tr w:rsidR="0033778A" w14:paraId="1A7899EA" w14:textId="77777777" w:rsidTr="00B43470">
        <w:tc>
          <w:tcPr>
            <w:tcW w:w="482" w:type="dxa"/>
            <w:vMerge/>
          </w:tcPr>
          <w:p w14:paraId="7E460365" w14:textId="77777777" w:rsidR="0033778A" w:rsidRDefault="0033778A" w:rsidP="0033778A">
            <w:pPr>
              <w:autoSpaceDE w:val="0"/>
              <w:autoSpaceDN w:val="0"/>
              <w:rPr>
                <w:rFonts w:ascii="ＭＳ 明朝" w:hAnsi="ＭＳ 明朝"/>
                <w:color w:val="auto"/>
                <w:spacing w:val="6"/>
              </w:rPr>
            </w:pPr>
          </w:p>
        </w:tc>
        <w:tc>
          <w:tcPr>
            <w:tcW w:w="1559" w:type="dxa"/>
            <w:vMerge/>
          </w:tcPr>
          <w:p w14:paraId="5EFD3DF0"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4C1D48A4" w14:textId="24AABB16"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ＥＴＣセットアップ費用　　　　　乙が全額負担</w:t>
            </w:r>
          </w:p>
        </w:tc>
      </w:tr>
      <w:tr w:rsidR="0033778A" w14:paraId="54E943AA" w14:textId="77777777" w:rsidTr="00B43470">
        <w:tc>
          <w:tcPr>
            <w:tcW w:w="482" w:type="dxa"/>
            <w:vMerge/>
          </w:tcPr>
          <w:p w14:paraId="005575C4" w14:textId="77777777" w:rsidR="0033778A" w:rsidRDefault="0033778A" w:rsidP="0033778A">
            <w:pPr>
              <w:autoSpaceDE w:val="0"/>
              <w:autoSpaceDN w:val="0"/>
              <w:rPr>
                <w:rFonts w:ascii="ＭＳ 明朝" w:hAnsi="ＭＳ 明朝"/>
                <w:color w:val="auto"/>
                <w:spacing w:val="6"/>
              </w:rPr>
            </w:pPr>
          </w:p>
        </w:tc>
        <w:tc>
          <w:tcPr>
            <w:tcW w:w="1559" w:type="dxa"/>
            <w:vMerge/>
          </w:tcPr>
          <w:p w14:paraId="6993A236"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5FC2F2CB" w14:textId="2E4E1BF4"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カーナビセットアップ費用　　　　乙が全額負担</w:t>
            </w:r>
          </w:p>
        </w:tc>
      </w:tr>
      <w:tr w:rsidR="0033778A" w14:paraId="2C297D1B" w14:textId="77777777" w:rsidTr="00B43470">
        <w:tc>
          <w:tcPr>
            <w:tcW w:w="482" w:type="dxa"/>
            <w:vMerge/>
          </w:tcPr>
          <w:p w14:paraId="02FAF90E" w14:textId="77777777" w:rsidR="0033778A" w:rsidRDefault="0033778A" w:rsidP="0033778A">
            <w:pPr>
              <w:autoSpaceDE w:val="0"/>
              <w:autoSpaceDN w:val="0"/>
              <w:rPr>
                <w:rFonts w:ascii="ＭＳ 明朝" w:hAnsi="ＭＳ 明朝"/>
                <w:color w:val="auto"/>
                <w:spacing w:val="6"/>
              </w:rPr>
            </w:pPr>
          </w:p>
        </w:tc>
        <w:tc>
          <w:tcPr>
            <w:tcW w:w="1559" w:type="dxa"/>
            <w:vMerge/>
          </w:tcPr>
          <w:p w14:paraId="713135CC"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07E9B74B" w14:textId="7839E195" w:rsidR="0033778A" w:rsidRDefault="0033778A" w:rsidP="0033778A">
            <w:pPr>
              <w:autoSpaceDE w:val="0"/>
              <w:autoSpaceDN w:val="0"/>
              <w:rPr>
                <w:rFonts w:ascii="ＭＳ 明朝" w:hAnsi="ＭＳ 明朝"/>
                <w:color w:val="auto"/>
                <w:spacing w:val="6"/>
              </w:rPr>
            </w:pPr>
            <w:r>
              <w:rPr>
                <w:rFonts w:ascii="ＭＳ 明朝" w:hAnsi="ＭＳ 明朝" w:hint="eastAsia"/>
                <w:color w:val="auto"/>
                <w:spacing w:val="6"/>
              </w:rPr>
              <w:t>バックカメラセットアップ費用　　乙が全額負担</w:t>
            </w:r>
          </w:p>
        </w:tc>
      </w:tr>
      <w:tr w:rsidR="0033778A" w14:paraId="7874A758" w14:textId="77777777" w:rsidTr="00786BEF">
        <w:tc>
          <w:tcPr>
            <w:tcW w:w="482" w:type="dxa"/>
            <w:vMerge/>
          </w:tcPr>
          <w:p w14:paraId="1FB573C9" w14:textId="77777777" w:rsidR="0033778A" w:rsidRDefault="0033778A" w:rsidP="0033778A">
            <w:pPr>
              <w:autoSpaceDE w:val="0"/>
              <w:autoSpaceDN w:val="0"/>
              <w:rPr>
                <w:rFonts w:ascii="ＭＳ 明朝" w:hAnsi="ＭＳ 明朝"/>
                <w:color w:val="auto"/>
                <w:spacing w:val="6"/>
              </w:rPr>
            </w:pPr>
          </w:p>
        </w:tc>
        <w:tc>
          <w:tcPr>
            <w:tcW w:w="1559" w:type="dxa"/>
            <w:vMerge/>
          </w:tcPr>
          <w:p w14:paraId="0F27AE54" w14:textId="77777777" w:rsidR="0033778A" w:rsidRDefault="0033778A" w:rsidP="0033778A">
            <w:pPr>
              <w:autoSpaceDE w:val="0"/>
              <w:autoSpaceDN w:val="0"/>
              <w:rPr>
                <w:rFonts w:ascii="ＭＳ 明朝" w:hAnsi="ＭＳ 明朝"/>
                <w:color w:val="auto"/>
                <w:spacing w:val="6"/>
              </w:rPr>
            </w:pPr>
          </w:p>
        </w:tc>
        <w:tc>
          <w:tcPr>
            <w:tcW w:w="7473" w:type="dxa"/>
            <w:gridSpan w:val="2"/>
          </w:tcPr>
          <w:p w14:paraId="1E6A8B74" w14:textId="33634DBB" w:rsidR="0033778A" w:rsidRDefault="0033778A" w:rsidP="0033778A">
            <w:pPr>
              <w:autoSpaceDE w:val="0"/>
              <w:autoSpaceDN w:val="0"/>
              <w:rPr>
                <w:rFonts w:ascii="ＭＳ 明朝" w:hAnsi="ＭＳ 明朝"/>
                <w:color w:val="auto"/>
                <w:spacing w:val="6"/>
              </w:rPr>
            </w:pPr>
            <w:r w:rsidRPr="006770ED">
              <w:rPr>
                <w:rFonts w:ascii="ＭＳ 明朝" w:hAnsi="ＭＳ 明朝" w:hint="eastAsia"/>
                <w:color w:val="auto"/>
                <w:spacing w:val="1"/>
                <w:w w:val="75"/>
                <w:fitText w:val="3150" w:id="-1233924607"/>
              </w:rPr>
              <w:t>ドライブレコーダー(前後</w:t>
            </w:r>
            <w:r w:rsidRPr="006770ED">
              <w:rPr>
                <w:rFonts w:ascii="ＭＳ 明朝" w:hAnsi="ＭＳ 明朝"/>
                <w:color w:val="auto"/>
                <w:spacing w:val="1"/>
                <w:w w:val="75"/>
                <w:fitText w:val="3150" w:id="-1233924607"/>
              </w:rPr>
              <w:t>)</w:t>
            </w:r>
            <w:r w:rsidRPr="006770ED">
              <w:rPr>
                <w:rFonts w:ascii="ＭＳ 明朝" w:hAnsi="ＭＳ 明朝" w:hint="eastAsia"/>
                <w:color w:val="auto"/>
                <w:spacing w:val="1"/>
                <w:w w:val="75"/>
                <w:fitText w:val="3150" w:id="-1233924607"/>
              </w:rPr>
              <w:t>セットアップ費</w:t>
            </w:r>
            <w:r w:rsidRPr="006770ED">
              <w:rPr>
                <w:rFonts w:ascii="ＭＳ 明朝" w:hAnsi="ＭＳ 明朝" w:hint="eastAsia"/>
                <w:color w:val="auto"/>
                <w:spacing w:val="-4"/>
                <w:w w:val="75"/>
                <w:fitText w:val="3150" w:id="-1233924607"/>
              </w:rPr>
              <w:t>用</w:t>
            </w:r>
            <w:r>
              <w:rPr>
                <w:rFonts w:ascii="ＭＳ 明朝" w:hAnsi="ＭＳ 明朝" w:hint="eastAsia"/>
                <w:color w:val="auto"/>
                <w:spacing w:val="6"/>
              </w:rPr>
              <w:t xml:space="preserve">　　乙が全額負担</w:t>
            </w:r>
          </w:p>
        </w:tc>
      </w:tr>
      <w:tr w:rsidR="000A5675" w14:paraId="77CFA593" w14:textId="77777777" w:rsidTr="00786BEF">
        <w:tc>
          <w:tcPr>
            <w:tcW w:w="482" w:type="dxa"/>
          </w:tcPr>
          <w:p w14:paraId="0C7BFA43" w14:textId="0BFF83F9" w:rsidR="000A5675" w:rsidRDefault="000A5675" w:rsidP="000A5675">
            <w:pPr>
              <w:autoSpaceDE w:val="0"/>
              <w:autoSpaceDN w:val="0"/>
              <w:rPr>
                <w:rFonts w:ascii="ＭＳ 明朝" w:hAnsi="ＭＳ 明朝"/>
                <w:color w:val="auto"/>
                <w:spacing w:val="6"/>
              </w:rPr>
            </w:pPr>
            <w:r>
              <w:rPr>
                <w:rFonts w:ascii="ＭＳ 明朝" w:hAnsi="ＭＳ 明朝" w:hint="eastAsia"/>
                <w:color w:val="auto"/>
                <w:spacing w:val="6"/>
              </w:rPr>
              <w:t>10</w:t>
            </w:r>
          </w:p>
        </w:tc>
        <w:tc>
          <w:tcPr>
            <w:tcW w:w="1559" w:type="dxa"/>
          </w:tcPr>
          <w:p w14:paraId="0B3C888D" w14:textId="6476A412" w:rsidR="000A5675" w:rsidRDefault="000A5675" w:rsidP="000A5675">
            <w:pPr>
              <w:autoSpaceDE w:val="0"/>
              <w:autoSpaceDN w:val="0"/>
              <w:rPr>
                <w:rFonts w:ascii="ＭＳ 明朝" w:hAnsi="ＭＳ 明朝"/>
                <w:color w:val="auto"/>
                <w:spacing w:val="6"/>
              </w:rPr>
            </w:pPr>
            <w:r>
              <w:rPr>
                <w:rFonts w:ascii="ＭＳ 明朝" w:hAnsi="ＭＳ 明朝" w:hint="eastAsia"/>
                <w:color w:val="auto"/>
                <w:spacing w:val="6"/>
              </w:rPr>
              <w:t>占有者</w:t>
            </w:r>
          </w:p>
        </w:tc>
        <w:tc>
          <w:tcPr>
            <w:tcW w:w="7473" w:type="dxa"/>
            <w:gridSpan w:val="2"/>
          </w:tcPr>
          <w:p w14:paraId="2C4F4325" w14:textId="368144B8" w:rsidR="000A5675" w:rsidRPr="000A5675" w:rsidRDefault="000A5675" w:rsidP="000A5675">
            <w:pPr>
              <w:autoSpaceDE w:val="0"/>
              <w:autoSpaceDN w:val="0"/>
              <w:rPr>
                <w:rFonts w:ascii="ＭＳ 明朝" w:hAnsi="ＭＳ 明朝"/>
                <w:color w:val="auto"/>
              </w:rPr>
            </w:pPr>
            <w:r>
              <w:rPr>
                <w:rFonts w:ascii="ＭＳ 明朝" w:hAnsi="ＭＳ 明朝" w:hint="eastAsia"/>
                <w:color w:val="auto"/>
                <w:spacing w:val="6"/>
              </w:rPr>
              <w:t>愛媛県（自動車検査証の使用者名義）</w:t>
            </w:r>
          </w:p>
        </w:tc>
      </w:tr>
      <w:tr w:rsidR="000A5675" w14:paraId="6C8E45E3" w14:textId="77777777" w:rsidTr="00786BEF">
        <w:tc>
          <w:tcPr>
            <w:tcW w:w="482" w:type="dxa"/>
          </w:tcPr>
          <w:p w14:paraId="08985E70" w14:textId="18361C31" w:rsidR="000A5675" w:rsidRDefault="000A5675" w:rsidP="000A5675">
            <w:pPr>
              <w:autoSpaceDE w:val="0"/>
              <w:autoSpaceDN w:val="0"/>
              <w:rPr>
                <w:rFonts w:ascii="ＭＳ 明朝" w:hAnsi="ＭＳ 明朝"/>
                <w:color w:val="auto"/>
                <w:spacing w:val="6"/>
              </w:rPr>
            </w:pPr>
            <w:r>
              <w:rPr>
                <w:rFonts w:ascii="ＭＳ 明朝" w:hAnsi="ＭＳ 明朝" w:hint="eastAsia"/>
                <w:color w:val="auto"/>
                <w:spacing w:val="6"/>
              </w:rPr>
              <w:t>11</w:t>
            </w:r>
          </w:p>
        </w:tc>
        <w:tc>
          <w:tcPr>
            <w:tcW w:w="1559" w:type="dxa"/>
          </w:tcPr>
          <w:p w14:paraId="586BAD1A" w14:textId="6EE43301" w:rsidR="000A5675" w:rsidRDefault="000A5675" w:rsidP="000A5675">
            <w:pPr>
              <w:autoSpaceDE w:val="0"/>
              <w:autoSpaceDN w:val="0"/>
              <w:rPr>
                <w:rFonts w:ascii="ＭＳ 明朝" w:hAnsi="ＭＳ 明朝"/>
                <w:color w:val="auto"/>
                <w:spacing w:val="6"/>
              </w:rPr>
            </w:pPr>
            <w:r w:rsidRPr="006770ED">
              <w:rPr>
                <w:rFonts w:ascii="ＭＳ 明朝" w:hAnsi="ＭＳ 明朝" w:hint="eastAsia"/>
                <w:color w:val="auto"/>
                <w:spacing w:val="1"/>
                <w:w w:val="75"/>
                <w:fitText w:val="1260" w:id="-1231399680"/>
              </w:rPr>
              <w:t>年間走行予定距</w:t>
            </w:r>
            <w:r w:rsidRPr="006770ED">
              <w:rPr>
                <w:rFonts w:ascii="ＭＳ 明朝" w:hAnsi="ＭＳ 明朝" w:hint="eastAsia"/>
                <w:color w:val="auto"/>
                <w:spacing w:val="-1"/>
                <w:w w:val="75"/>
                <w:fitText w:val="1260" w:id="-1231399680"/>
              </w:rPr>
              <w:t>離</w:t>
            </w:r>
          </w:p>
        </w:tc>
        <w:tc>
          <w:tcPr>
            <w:tcW w:w="7473" w:type="dxa"/>
            <w:gridSpan w:val="2"/>
          </w:tcPr>
          <w:p w14:paraId="35DCA40D" w14:textId="1C978B49" w:rsidR="000A5675" w:rsidRPr="000A5675" w:rsidRDefault="001143B3" w:rsidP="000A5675">
            <w:pPr>
              <w:autoSpaceDE w:val="0"/>
              <w:autoSpaceDN w:val="0"/>
              <w:rPr>
                <w:rFonts w:ascii="ＭＳ 明朝" w:hAnsi="ＭＳ 明朝"/>
                <w:color w:val="auto"/>
              </w:rPr>
            </w:pPr>
            <w:r>
              <w:rPr>
                <w:rFonts w:ascii="ＭＳ 明朝" w:hAnsi="ＭＳ 明朝" w:hint="eastAsia"/>
                <w:color w:val="auto"/>
                <w:spacing w:val="6"/>
              </w:rPr>
              <w:t>１</w:t>
            </w:r>
            <w:r w:rsidR="001B6BF3">
              <w:rPr>
                <w:rFonts w:ascii="ＭＳ 明朝" w:hAnsi="ＭＳ 明朝" w:hint="eastAsia"/>
                <w:color w:val="auto"/>
                <w:spacing w:val="6"/>
              </w:rPr>
              <w:t>２</w:t>
            </w:r>
            <w:r>
              <w:rPr>
                <w:rFonts w:ascii="ＭＳ 明朝" w:hAnsi="ＭＳ 明朝" w:hint="eastAsia"/>
                <w:color w:val="auto"/>
                <w:spacing w:val="6"/>
              </w:rPr>
              <w:t>，０００</w:t>
            </w:r>
            <w:r w:rsidR="000A5675">
              <w:rPr>
                <w:rFonts w:ascii="ＭＳ 明朝" w:hAnsi="ＭＳ 明朝" w:hint="eastAsia"/>
                <w:color w:val="auto"/>
                <w:spacing w:val="6"/>
              </w:rPr>
              <w:t>㎞</w:t>
            </w:r>
          </w:p>
        </w:tc>
      </w:tr>
      <w:tr w:rsidR="000A5675" w14:paraId="26B1004D" w14:textId="77777777" w:rsidTr="00786BEF">
        <w:tc>
          <w:tcPr>
            <w:tcW w:w="482" w:type="dxa"/>
          </w:tcPr>
          <w:p w14:paraId="084C68AF" w14:textId="771ECAED" w:rsidR="000A5675" w:rsidRDefault="000A5675" w:rsidP="000A5675">
            <w:pPr>
              <w:autoSpaceDE w:val="0"/>
              <w:autoSpaceDN w:val="0"/>
              <w:rPr>
                <w:rFonts w:ascii="ＭＳ 明朝" w:hAnsi="ＭＳ 明朝"/>
                <w:color w:val="auto"/>
                <w:spacing w:val="6"/>
              </w:rPr>
            </w:pPr>
            <w:r>
              <w:rPr>
                <w:rFonts w:ascii="ＭＳ 明朝" w:hAnsi="ＭＳ 明朝" w:hint="eastAsia"/>
                <w:color w:val="auto"/>
                <w:spacing w:val="6"/>
              </w:rPr>
              <w:t>12</w:t>
            </w:r>
          </w:p>
        </w:tc>
        <w:tc>
          <w:tcPr>
            <w:tcW w:w="1559" w:type="dxa"/>
          </w:tcPr>
          <w:p w14:paraId="7658B01A" w14:textId="735BCC4C" w:rsidR="000A5675" w:rsidRDefault="000A5675" w:rsidP="000A5675">
            <w:pPr>
              <w:autoSpaceDE w:val="0"/>
              <w:autoSpaceDN w:val="0"/>
              <w:rPr>
                <w:rFonts w:ascii="ＭＳ 明朝" w:hAnsi="ＭＳ 明朝"/>
                <w:color w:val="auto"/>
                <w:spacing w:val="6"/>
              </w:rPr>
            </w:pPr>
            <w:r>
              <w:rPr>
                <w:rFonts w:ascii="ＭＳ 明朝" w:hAnsi="ＭＳ 明朝" w:hint="eastAsia"/>
                <w:color w:val="auto"/>
                <w:spacing w:val="6"/>
              </w:rPr>
              <w:t>残価精算</w:t>
            </w:r>
          </w:p>
        </w:tc>
        <w:tc>
          <w:tcPr>
            <w:tcW w:w="7473" w:type="dxa"/>
            <w:gridSpan w:val="2"/>
          </w:tcPr>
          <w:p w14:paraId="4368CDEE" w14:textId="23B97686" w:rsidR="000A5675" w:rsidRPr="000A5675" w:rsidRDefault="000A5675" w:rsidP="000A5675">
            <w:pPr>
              <w:autoSpaceDE w:val="0"/>
              <w:autoSpaceDN w:val="0"/>
              <w:rPr>
                <w:rFonts w:ascii="ＭＳ 明朝" w:hAnsi="ＭＳ 明朝"/>
                <w:color w:val="auto"/>
              </w:rPr>
            </w:pPr>
            <w:r>
              <w:rPr>
                <w:rFonts w:ascii="ＭＳ 明朝" w:hAnsi="ＭＳ 明朝" w:hint="eastAsia"/>
                <w:color w:val="auto"/>
                <w:spacing w:val="6"/>
              </w:rPr>
              <w:t>しない</w:t>
            </w:r>
          </w:p>
        </w:tc>
      </w:tr>
    </w:tbl>
    <w:p w14:paraId="7FE3D28F" w14:textId="77777777" w:rsidR="0033778A" w:rsidRDefault="0033778A" w:rsidP="0033778A">
      <w:pPr>
        <w:widowControl/>
        <w:overflowPunct/>
        <w:adjustRightInd/>
        <w:textAlignment w:val="auto"/>
        <w:rPr>
          <w:rFonts w:ascii="ＭＳ 明朝" w:hAnsi="ＭＳ 明朝"/>
          <w:color w:val="auto"/>
        </w:rPr>
      </w:pPr>
      <w:r>
        <w:rPr>
          <w:rFonts w:ascii="ＭＳ 明朝" w:hAnsi="ＭＳ 明朝" w:hint="eastAsia"/>
          <w:color w:val="auto"/>
        </w:rPr>
        <w:t>その他）・登録手続きを行うために要する費用は、すべて乙の負担とする。</w:t>
      </w:r>
    </w:p>
    <w:p w14:paraId="6211A81D" w14:textId="425E1B2C" w:rsidR="0033778A" w:rsidRDefault="0033778A" w:rsidP="0033778A">
      <w:pPr>
        <w:widowControl/>
        <w:overflowPunct/>
        <w:adjustRightInd/>
        <w:textAlignment w:val="auto"/>
        <w:rPr>
          <w:rFonts w:ascii="ＭＳ 明朝" w:hAnsi="ＭＳ 明朝"/>
          <w:color w:val="auto"/>
        </w:rPr>
      </w:pPr>
      <w:r>
        <w:rPr>
          <w:rFonts w:ascii="ＭＳ 明朝" w:hAnsi="ＭＳ 明朝" w:hint="eastAsia"/>
          <w:color w:val="auto"/>
        </w:rPr>
        <w:t xml:space="preserve">　　　　・使用の本拠地付近にメンテナンス拠点があること。</w:t>
      </w:r>
    </w:p>
    <w:p w14:paraId="0A7ADD96" w14:textId="39B45DB9" w:rsidR="003A33B6" w:rsidRDefault="0033778A" w:rsidP="0033778A">
      <w:pPr>
        <w:widowControl/>
        <w:overflowPunct/>
        <w:adjustRightInd/>
        <w:textAlignment w:val="auto"/>
        <w:rPr>
          <w:rFonts w:ascii="ＭＳ 明朝" w:hAnsi="ＭＳ 明朝"/>
          <w:color w:val="auto"/>
          <w:spacing w:val="6"/>
        </w:rPr>
      </w:pPr>
      <w:r>
        <w:rPr>
          <w:rFonts w:ascii="ＭＳ 明朝" w:hAnsi="ＭＳ 明朝" w:hint="eastAsia"/>
          <w:color w:val="auto"/>
          <w:spacing w:val="6"/>
        </w:rPr>
        <w:t xml:space="preserve">　　　　</w:t>
      </w:r>
      <w:r>
        <w:rPr>
          <w:rFonts w:ascii="ＭＳ 明朝" w:hAnsi="ＭＳ 明朝" w:hint="eastAsia"/>
          <w:color w:val="auto"/>
        </w:rPr>
        <w:t>・</w:t>
      </w:r>
      <w:r>
        <w:rPr>
          <w:rFonts w:ascii="ＭＳ 明朝" w:hAnsi="ＭＳ 明朝" w:hint="eastAsia"/>
          <w:color w:val="auto"/>
          <w:spacing w:val="6"/>
        </w:rPr>
        <w:t>カーナビゲーションシステムは、テレビ受信</w:t>
      </w:r>
      <w:r w:rsidR="001B6BF3">
        <w:rPr>
          <w:rFonts w:ascii="ＭＳ 明朝" w:hAnsi="ＭＳ 明朝" w:hint="eastAsia"/>
          <w:color w:val="auto"/>
          <w:spacing w:val="6"/>
        </w:rPr>
        <w:t>が</w:t>
      </w:r>
      <w:r>
        <w:rPr>
          <w:rFonts w:ascii="ＭＳ 明朝" w:hAnsi="ＭＳ 明朝" w:hint="eastAsia"/>
          <w:color w:val="auto"/>
          <w:spacing w:val="6"/>
        </w:rPr>
        <w:t>できない設定とすること</w:t>
      </w:r>
      <w:r>
        <w:rPr>
          <w:rFonts w:ascii="ＭＳ 明朝" w:hAnsi="ＭＳ 明朝" w:hint="eastAsia"/>
          <w:color w:val="auto"/>
        </w:rPr>
        <w:t>。</w:t>
      </w:r>
    </w:p>
    <w:sectPr w:rsidR="003A33B6" w:rsidSect="000A5675">
      <w:pgSz w:w="11906" w:h="16838"/>
      <w:pgMar w:top="340" w:right="1077" w:bottom="284" w:left="107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6F33E" w14:textId="77777777" w:rsidR="000C078B" w:rsidRDefault="000C078B" w:rsidP="002D6A26">
      <w:r>
        <w:separator/>
      </w:r>
    </w:p>
  </w:endnote>
  <w:endnote w:type="continuationSeparator" w:id="0">
    <w:p w14:paraId="1F67C5A6" w14:textId="77777777" w:rsidR="000C078B" w:rsidRDefault="000C078B" w:rsidP="002D6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1351B" w14:textId="77777777" w:rsidR="000C078B" w:rsidRDefault="000C078B" w:rsidP="002D6A26">
      <w:r>
        <w:separator/>
      </w:r>
    </w:p>
  </w:footnote>
  <w:footnote w:type="continuationSeparator" w:id="0">
    <w:p w14:paraId="55070EEC" w14:textId="77777777" w:rsidR="000C078B" w:rsidRDefault="000C078B" w:rsidP="002D6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4AB"/>
    <w:multiLevelType w:val="hybridMultilevel"/>
    <w:tmpl w:val="4EBE2B90"/>
    <w:lvl w:ilvl="0" w:tplc="ED52EA9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AF3FAD"/>
    <w:multiLevelType w:val="hybridMultilevel"/>
    <w:tmpl w:val="0FFA6B34"/>
    <w:lvl w:ilvl="0" w:tplc="9F866C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5880FA7"/>
    <w:multiLevelType w:val="hybridMultilevel"/>
    <w:tmpl w:val="D0B0862A"/>
    <w:lvl w:ilvl="0" w:tplc="767ACC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71076423">
    <w:abstractNumId w:val="1"/>
  </w:num>
  <w:num w:numId="2" w16cid:durableId="2102144140">
    <w:abstractNumId w:val="2"/>
  </w:num>
  <w:num w:numId="3" w16cid:durableId="1584491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559"/>
    <w:rsid w:val="0001059B"/>
    <w:rsid w:val="000107CC"/>
    <w:rsid w:val="00017C11"/>
    <w:rsid w:val="00024615"/>
    <w:rsid w:val="000341FD"/>
    <w:rsid w:val="00067C30"/>
    <w:rsid w:val="000709CF"/>
    <w:rsid w:val="00074630"/>
    <w:rsid w:val="000752EC"/>
    <w:rsid w:val="000807C0"/>
    <w:rsid w:val="00083090"/>
    <w:rsid w:val="000831D6"/>
    <w:rsid w:val="000841C6"/>
    <w:rsid w:val="00086891"/>
    <w:rsid w:val="000965B7"/>
    <w:rsid w:val="000A5675"/>
    <w:rsid w:val="000B7F74"/>
    <w:rsid w:val="000C078B"/>
    <w:rsid w:val="000C0B91"/>
    <w:rsid w:val="000C4771"/>
    <w:rsid w:val="000E5D28"/>
    <w:rsid w:val="00100A9B"/>
    <w:rsid w:val="00101B00"/>
    <w:rsid w:val="001143B3"/>
    <w:rsid w:val="0012090E"/>
    <w:rsid w:val="00152B31"/>
    <w:rsid w:val="001607D3"/>
    <w:rsid w:val="001618A8"/>
    <w:rsid w:val="0016258B"/>
    <w:rsid w:val="00186E99"/>
    <w:rsid w:val="00196707"/>
    <w:rsid w:val="001A24AC"/>
    <w:rsid w:val="001A48EF"/>
    <w:rsid w:val="001B13A2"/>
    <w:rsid w:val="001B23FE"/>
    <w:rsid w:val="001B6969"/>
    <w:rsid w:val="001B6BF3"/>
    <w:rsid w:val="001C43D9"/>
    <w:rsid w:val="001C77D9"/>
    <w:rsid w:val="001D672E"/>
    <w:rsid w:val="001E20E2"/>
    <w:rsid w:val="001F78B4"/>
    <w:rsid w:val="002031AB"/>
    <w:rsid w:val="00203BA3"/>
    <w:rsid w:val="0020618C"/>
    <w:rsid w:val="00207DE2"/>
    <w:rsid w:val="002268D1"/>
    <w:rsid w:val="00252D31"/>
    <w:rsid w:val="00256F92"/>
    <w:rsid w:val="00265049"/>
    <w:rsid w:val="002778E1"/>
    <w:rsid w:val="0029573E"/>
    <w:rsid w:val="00295C1B"/>
    <w:rsid w:val="00297BC1"/>
    <w:rsid w:val="002D6A26"/>
    <w:rsid w:val="002F2017"/>
    <w:rsid w:val="002F7D1A"/>
    <w:rsid w:val="003237A4"/>
    <w:rsid w:val="0033071F"/>
    <w:rsid w:val="0033126E"/>
    <w:rsid w:val="00332411"/>
    <w:rsid w:val="00335011"/>
    <w:rsid w:val="0033778A"/>
    <w:rsid w:val="00337F4F"/>
    <w:rsid w:val="00340C66"/>
    <w:rsid w:val="003428CA"/>
    <w:rsid w:val="00382D32"/>
    <w:rsid w:val="00390399"/>
    <w:rsid w:val="003A33B6"/>
    <w:rsid w:val="003B37EB"/>
    <w:rsid w:val="003D6CE2"/>
    <w:rsid w:val="003E566C"/>
    <w:rsid w:val="003F0B67"/>
    <w:rsid w:val="003F262D"/>
    <w:rsid w:val="004255A8"/>
    <w:rsid w:val="00431AB8"/>
    <w:rsid w:val="004622E2"/>
    <w:rsid w:val="004713B6"/>
    <w:rsid w:val="00481494"/>
    <w:rsid w:val="00483543"/>
    <w:rsid w:val="00485E1C"/>
    <w:rsid w:val="004951D9"/>
    <w:rsid w:val="00497A50"/>
    <w:rsid w:val="004D0506"/>
    <w:rsid w:val="004D212B"/>
    <w:rsid w:val="004D45CE"/>
    <w:rsid w:val="004D7771"/>
    <w:rsid w:val="004F4ACD"/>
    <w:rsid w:val="00521C21"/>
    <w:rsid w:val="00527D51"/>
    <w:rsid w:val="005300CD"/>
    <w:rsid w:val="00530959"/>
    <w:rsid w:val="00533A16"/>
    <w:rsid w:val="00543630"/>
    <w:rsid w:val="0054553B"/>
    <w:rsid w:val="00553691"/>
    <w:rsid w:val="00555790"/>
    <w:rsid w:val="00575443"/>
    <w:rsid w:val="005931F2"/>
    <w:rsid w:val="005A39C1"/>
    <w:rsid w:val="005C1EF9"/>
    <w:rsid w:val="005C27ED"/>
    <w:rsid w:val="005D34AD"/>
    <w:rsid w:val="005D4CEE"/>
    <w:rsid w:val="005D640B"/>
    <w:rsid w:val="005F117F"/>
    <w:rsid w:val="00603367"/>
    <w:rsid w:val="00604448"/>
    <w:rsid w:val="006100AA"/>
    <w:rsid w:val="00627825"/>
    <w:rsid w:val="00632AD9"/>
    <w:rsid w:val="00635667"/>
    <w:rsid w:val="0064004A"/>
    <w:rsid w:val="0064428E"/>
    <w:rsid w:val="00653DD5"/>
    <w:rsid w:val="0065513F"/>
    <w:rsid w:val="00655A96"/>
    <w:rsid w:val="00660559"/>
    <w:rsid w:val="0066496E"/>
    <w:rsid w:val="006770ED"/>
    <w:rsid w:val="00686DFE"/>
    <w:rsid w:val="006A0AF8"/>
    <w:rsid w:val="006A30E4"/>
    <w:rsid w:val="006C4F9D"/>
    <w:rsid w:val="006C7B86"/>
    <w:rsid w:val="006D3E28"/>
    <w:rsid w:val="006E06CC"/>
    <w:rsid w:val="006E151C"/>
    <w:rsid w:val="006E3148"/>
    <w:rsid w:val="006F5F48"/>
    <w:rsid w:val="007164BE"/>
    <w:rsid w:val="007175ED"/>
    <w:rsid w:val="00723448"/>
    <w:rsid w:val="00725128"/>
    <w:rsid w:val="007264C0"/>
    <w:rsid w:val="007421E6"/>
    <w:rsid w:val="00745D55"/>
    <w:rsid w:val="0074667C"/>
    <w:rsid w:val="0074730B"/>
    <w:rsid w:val="00777776"/>
    <w:rsid w:val="00785A05"/>
    <w:rsid w:val="00791523"/>
    <w:rsid w:val="007B13F9"/>
    <w:rsid w:val="007C1BA0"/>
    <w:rsid w:val="007D777C"/>
    <w:rsid w:val="007E141E"/>
    <w:rsid w:val="007E4DDF"/>
    <w:rsid w:val="007F1C76"/>
    <w:rsid w:val="00804393"/>
    <w:rsid w:val="00804513"/>
    <w:rsid w:val="00811E11"/>
    <w:rsid w:val="00813B61"/>
    <w:rsid w:val="00833A90"/>
    <w:rsid w:val="00840ED8"/>
    <w:rsid w:val="00853C5C"/>
    <w:rsid w:val="00870A30"/>
    <w:rsid w:val="008730D2"/>
    <w:rsid w:val="008921F5"/>
    <w:rsid w:val="0089465C"/>
    <w:rsid w:val="008A090F"/>
    <w:rsid w:val="008B48A9"/>
    <w:rsid w:val="008B619E"/>
    <w:rsid w:val="008C77D8"/>
    <w:rsid w:val="008D0B0E"/>
    <w:rsid w:val="008D5D32"/>
    <w:rsid w:val="008E2EE0"/>
    <w:rsid w:val="008F50DF"/>
    <w:rsid w:val="00900CC3"/>
    <w:rsid w:val="009045D8"/>
    <w:rsid w:val="009076CC"/>
    <w:rsid w:val="00920DCA"/>
    <w:rsid w:val="00922B58"/>
    <w:rsid w:val="009275EE"/>
    <w:rsid w:val="00927AC1"/>
    <w:rsid w:val="00930A33"/>
    <w:rsid w:val="00937888"/>
    <w:rsid w:val="00952BF4"/>
    <w:rsid w:val="00990651"/>
    <w:rsid w:val="00994B16"/>
    <w:rsid w:val="009A7B87"/>
    <w:rsid w:val="009C142C"/>
    <w:rsid w:val="009C2902"/>
    <w:rsid w:val="009D001F"/>
    <w:rsid w:val="009D4C45"/>
    <w:rsid w:val="00A028E8"/>
    <w:rsid w:val="00A05D80"/>
    <w:rsid w:val="00A13660"/>
    <w:rsid w:val="00A1776B"/>
    <w:rsid w:val="00A31D15"/>
    <w:rsid w:val="00A353FB"/>
    <w:rsid w:val="00A43D4E"/>
    <w:rsid w:val="00A441C5"/>
    <w:rsid w:val="00A44AC1"/>
    <w:rsid w:val="00A50179"/>
    <w:rsid w:val="00A510E5"/>
    <w:rsid w:val="00A529AB"/>
    <w:rsid w:val="00A64A66"/>
    <w:rsid w:val="00A95C17"/>
    <w:rsid w:val="00AB38F5"/>
    <w:rsid w:val="00AC12E5"/>
    <w:rsid w:val="00AD38A6"/>
    <w:rsid w:val="00AE6CF3"/>
    <w:rsid w:val="00AF3BAC"/>
    <w:rsid w:val="00AF44F1"/>
    <w:rsid w:val="00AF4910"/>
    <w:rsid w:val="00AF558B"/>
    <w:rsid w:val="00B001A8"/>
    <w:rsid w:val="00B46ACD"/>
    <w:rsid w:val="00B60D16"/>
    <w:rsid w:val="00B63E31"/>
    <w:rsid w:val="00B64A0A"/>
    <w:rsid w:val="00B71440"/>
    <w:rsid w:val="00BA03FA"/>
    <w:rsid w:val="00BE61AE"/>
    <w:rsid w:val="00BE6452"/>
    <w:rsid w:val="00BF492D"/>
    <w:rsid w:val="00BF55A9"/>
    <w:rsid w:val="00C00DEE"/>
    <w:rsid w:val="00C07192"/>
    <w:rsid w:val="00C077DA"/>
    <w:rsid w:val="00C14AEB"/>
    <w:rsid w:val="00C45661"/>
    <w:rsid w:val="00C47FEA"/>
    <w:rsid w:val="00C50C96"/>
    <w:rsid w:val="00C5268F"/>
    <w:rsid w:val="00C60AFB"/>
    <w:rsid w:val="00C65F98"/>
    <w:rsid w:val="00C66FA3"/>
    <w:rsid w:val="00C732F3"/>
    <w:rsid w:val="00CB4696"/>
    <w:rsid w:val="00CE7C75"/>
    <w:rsid w:val="00D32352"/>
    <w:rsid w:val="00D453A0"/>
    <w:rsid w:val="00D60A79"/>
    <w:rsid w:val="00D77930"/>
    <w:rsid w:val="00D834A7"/>
    <w:rsid w:val="00D85491"/>
    <w:rsid w:val="00D95A9E"/>
    <w:rsid w:val="00D95F3D"/>
    <w:rsid w:val="00DA5164"/>
    <w:rsid w:val="00DB0465"/>
    <w:rsid w:val="00DC22EB"/>
    <w:rsid w:val="00DC6F04"/>
    <w:rsid w:val="00DE6AA9"/>
    <w:rsid w:val="00DF535F"/>
    <w:rsid w:val="00DF5683"/>
    <w:rsid w:val="00E07426"/>
    <w:rsid w:val="00E100DC"/>
    <w:rsid w:val="00E125D0"/>
    <w:rsid w:val="00E20D58"/>
    <w:rsid w:val="00E2653D"/>
    <w:rsid w:val="00E5251A"/>
    <w:rsid w:val="00E635A0"/>
    <w:rsid w:val="00E70037"/>
    <w:rsid w:val="00E7493E"/>
    <w:rsid w:val="00E93194"/>
    <w:rsid w:val="00EA27A2"/>
    <w:rsid w:val="00EB0842"/>
    <w:rsid w:val="00EB5101"/>
    <w:rsid w:val="00EC7B4E"/>
    <w:rsid w:val="00ED144D"/>
    <w:rsid w:val="00F131FB"/>
    <w:rsid w:val="00F20791"/>
    <w:rsid w:val="00F25EE2"/>
    <w:rsid w:val="00F331EA"/>
    <w:rsid w:val="00F51D65"/>
    <w:rsid w:val="00F54D62"/>
    <w:rsid w:val="00F679FA"/>
    <w:rsid w:val="00F72EAE"/>
    <w:rsid w:val="00F97C41"/>
    <w:rsid w:val="00FA1394"/>
    <w:rsid w:val="00FA1C0E"/>
    <w:rsid w:val="00FA3B14"/>
    <w:rsid w:val="00FA7D75"/>
    <w:rsid w:val="00FB24BC"/>
    <w:rsid w:val="00FD7D91"/>
    <w:rsid w:val="00FE5C1D"/>
    <w:rsid w:val="00FF4BCC"/>
    <w:rsid w:val="00FF5A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1A945C"/>
  <w15:docId w15:val="{AF2326A3-4ED5-4EF6-AA50-6F890DDE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0559"/>
    <w:pPr>
      <w:widowControl w:val="0"/>
      <w:overflowPunct w:val="0"/>
      <w:adjustRightInd w:val="0"/>
      <w:jc w:val="both"/>
      <w:textAlignment w:val="baseline"/>
    </w:pPr>
    <w:rPr>
      <w:rFonts w:ascii="Times New Roman" w:eastAsia="ＭＳ 明朝" w:hAnsi="Times New Roman" w:cs="Times New Roman"/>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6A26"/>
    <w:pPr>
      <w:tabs>
        <w:tab w:val="center" w:pos="4252"/>
        <w:tab w:val="right" w:pos="8504"/>
      </w:tabs>
      <w:snapToGrid w:val="0"/>
    </w:pPr>
  </w:style>
  <w:style w:type="character" w:customStyle="1" w:styleId="a4">
    <w:name w:val="ヘッダー (文字)"/>
    <w:basedOn w:val="a0"/>
    <w:link w:val="a3"/>
    <w:uiPriority w:val="99"/>
    <w:rsid w:val="002D6A26"/>
    <w:rPr>
      <w:rFonts w:ascii="Times New Roman" w:eastAsia="ＭＳ 明朝" w:hAnsi="Times New Roman" w:cs="Times New Roman"/>
      <w:color w:val="000000"/>
      <w:kern w:val="0"/>
      <w:szCs w:val="21"/>
    </w:rPr>
  </w:style>
  <w:style w:type="paragraph" w:styleId="a5">
    <w:name w:val="footer"/>
    <w:basedOn w:val="a"/>
    <w:link w:val="a6"/>
    <w:uiPriority w:val="99"/>
    <w:unhideWhenUsed/>
    <w:rsid w:val="002D6A26"/>
    <w:pPr>
      <w:tabs>
        <w:tab w:val="center" w:pos="4252"/>
        <w:tab w:val="right" w:pos="8504"/>
      </w:tabs>
      <w:snapToGrid w:val="0"/>
    </w:pPr>
  </w:style>
  <w:style w:type="character" w:customStyle="1" w:styleId="a6">
    <w:name w:val="フッター (文字)"/>
    <w:basedOn w:val="a0"/>
    <w:link w:val="a5"/>
    <w:uiPriority w:val="99"/>
    <w:rsid w:val="002D6A26"/>
    <w:rPr>
      <w:rFonts w:ascii="Times New Roman" w:eastAsia="ＭＳ 明朝" w:hAnsi="Times New Roman" w:cs="Times New Roman"/>
      <w:color w:val="000000"/>
      <w:kern w:val="0"/>
      <w:szCs w:val="21"/>
    </w:rPr>
  </w:style>
  <w:style w:type="paragraph" w:styleId="a7">
    <w:name w:val="Balloon Text"/>
    <w:basedOn w:val="a"/>
    <w:link w:val="a8"/>
    <w:uiPriority w:val="99"/>
    <w:semiHidden/>
    <w:unhideWhenUsed/>
    <w:rsid w:val="006A0AF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A0AF8"/>
    <w:rPr>
      <w:rFonts w:asciiTheme="majorHAnsi" w:eastAsiaTheme="majorEastAsia" w:hAnsiTheme="majorHAnsi" w:cstheme="majorBidi"/>
      <w:color w:val="000000"/>
      <w:kern w:val="0"/>
      <w:sz w:val="18"/>
      <w:szCs w:val="18"/>
    </w:rPr>
  </w:style>
  <w:style w:type="character" w:styleId="a9">
    <w:name w:val="annotation reference"/>
    <w:basedOn w:val="a0"/>
    <w:uiPriority w:val="99"/>
    <w:semiHidden/>
    <w:unhideWhenUsed/>
    <w:rsid w:val="00B001A8"/>
    <w:rPr>
      <w:sz w:val="18"/>
      <w:szCs w:val="18"/>
    </w:rPr>
  </w:style>
  <w:style w:type="paragraph" w:styleId="aa">
    <w:name w:val="annotation text"/>
    <w:basedOn w:val="a"/>
    <w:link w:val="ab"/>
    <w:uiPriority w:val="99"/>
    <w:unhideWhenUsed/>
    <w:rsid w:val="00B001A8"/>
    <w:pPr>
      <w:widowControl/>
      <w:overflowPunct/>
      <w:adjustRightInd/>
      <w:jc w:val="left"/>
      <w:textAlignment w:val="auto"/>
    </w:pPr>
    <w:rPr>
      <w:rFonts w:ascii="ＭＳ Ｐゴシック" w:eastAsia="ＭＳ Ｐゴシック" w:hAnsi="ＭＳ Ｐゴシック" w:cs="ＭＳ Ｐゴシック"/>
      <w:color w:val="auto"/>
      <w:sz w:val="24"/>
      <w:szCs w:val="24"/>
    </w:rPr>
  </w:style>
  <w:style w:type="character" w:customStyle="1" w:styleId="ab">
    <w:name w:val="コメント文字列 (文字)"/>
    <w:basedOn w:val="a0"/>
    <w:link w:val="aa"/>
    <w:uiPriority w:val="99"/>
    <w:rsid w:val="00B001A8"/>
    <w:rPr>
      <w:rFonts w:ascii="ＭＳ Ｐゴシック" w:eastAsia="ＭＳ Ｐゴシック" w:hAnsi="ＭＳ Ｐゴシック" w:cs="ＭＳ Ｐゴシック"/>
      <w:kern w:val="0"/>
      <w:sz w:val="24"/>
      <w:szCs w:val="24"/>
    </w:rPr>
  </w:style>
  <w:style w:type="paragraph" w:styleId="ac">
    <w:name w:val="annotation subject"/>
    <w:basedOn w:val="aa"/>
    <w:next w:val="aa"/>
    <w:link w:val="ad"/>
    <w:uiPriority w:val="99"/>
    <w:semiHidden/>
    <w:unhideWhenUsed/>
    <w:rsid w:val="00B001A8"/>
    <w:pPr>
      <w:widowControl w:val="0"/>
      <w:overflowPunct w:val="0"/>
      <w:adjustRightInd w:val="0"/>
      <w:textAlignment w:val="baseline"/>
    </w:pPr>
    <w:rPr>
      <w:rFonts w:ascii="Times New Roman" w:eastAsia="ＭＳ 明朝" w:hAnsi="Times New Roman" w:cs="Times New Roman"/>
      <w:b/>
      <w:bCs/>
      <w:color w:val="000000"/>
      <w:sz w:val="21"/>
      <w:szCs w:val="21"/>
    </w:rPr>
  </w:style>
  <w:style w:type="character" w:customStyle="1" w:styleId="ad">
    <w:name w:val="コメント内容 (文字)"/>
    <w:basedOn w:val="ab"/>
    <w:link w:val="ac"/>
    <w:uiPriority w:val="99"/>
    <w:semiHidden/>
    <w:rsid w:val="00B001A8"/>
    <w:rPr>
      <w:rFonts w:ascii="Times New Roman" w:eastAsia="ＭＳ 明朝" w:hAnsi="Times New Roman" w:cs="Times New Roman"/>
      <w:b/>
      <w:bCs/>
      <w:color w:val="000000"/>
      <w:kern w:val="0"/>
      <w:sz w:val="24"/>
      <w:szCs w:val="21"/>
    </w:rPr>
  </w:style>
  <w:style w:type="paragraph" w:styleId="ae">
    <w:name w:val="List Paragraph"/>
    <w:basedOn w:val="a"/>
    <w:uiPriority w:val="34"/>
    <w:qFormat/>
    <w:rsid w:val="000B7F74"/>
    <w:pPr>
      <w:ind w:leftChars="400" w:left="840"/>
    </w:pPr>
  </w:style>
  <w:style w:type="table" w:styleId="af">
    <w:name w:val="Table Grid"/>
    <w:basedOn w:val="a1"/>
    <w:uiPriority w:val="59"/>
    <w:rsid w:val="00813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751C5-344A-42C8-8F71-B2229813A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1245</Words>
  <Characters>7102</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yamashita-hirofumi</cp:lastModifiedBy>
  <cp:revision>3</cp:revision>
  <cp:lastPrinted>2026-09-09T01:09:00Z</cp:lastPrinted>
  <dcterms:created xsi:type="dcterms:W3CDTF">2026-09-07T05:12:00Z</dcterms:created>
  <dcterms:modified xsi:type="dcterms:W3CDTF">2026-09-09T01:16:00Z</dcterms:modified>
</cp:coreProperties>
</file>