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F5FE" w14:textId="0CC1C896" w:rsidR="00367367" w:rsidRPr="00731171" w:rsidRDefault="00A527CE" w:rsidP="00351E4B">
      <w:pPr>
        <w:autoSpaceDE w:val="0"/>
        <w:autoSpaceDN w:val="0"/>
        <w:jc w:val="cente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62C4BFEC" wp14:editId="25F6EBD3">
                <wp:simplePos x="0" y="0"/>
                <wp:positionH relativeFrom="column">
                  <wp:posOffset>5356225</wp:posOffset>
                </wp:positionH>
                <wp:positionV relativeFrom="paragraph">
                  <wp:posOffset>-264160</wp:posOffset>
                </wp:positionV>
                <wp:extent cx="765175" cy="264160"/>
                <wp:effectExtent l="0" t="0" r="0" b="4445"/>
                <wp:wrapNone/>
                <wp:docPr id="894047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DCAB2" w14:textId="77777777" w:rsidR="00BA6E95" w:rsidRDefault="00BA6E95">
                            <w:pPr>
                              <w:rPr>
                                <w:rFonts w:ascii="ＭＳ ゴシック" w:eastAsia="ＭＳ ゴシック" w:hAnsi="ＭＳ ゴシック"/>
                                <w:color w:val="FFFFFF"/>
                              </w:rPr>
                            </w:pPr>
                            <w:r>
                              <w:rPr>
                                <w:rFonts w:ascii="ＭＳ ゴシック" w:eastAsia="ＭＳ ゴシック" w:hAnsi="ＭＳ ゴシック" w:hint="eastAsia"/>
                                <w:color w:val="FFFFFF"/>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4BFEC" id="_x0000_t202" coordsize="21600,21600" o:spt="202" path="m,l,21600r21600,l21600,xe">
                <v:stroke joinstyle="miter"/>
                <v:path gradientshapeok="t" o:connecttype="rect"/>
              </v:shapetype>
              <v:shape id="Text Box 5" o:spid="_x0000_s1026" type="#_x0000_t202" style="position:absolute;left:0;text-align:left;margin-left:421.75pt;margin-top:-20.8pt;width:60.25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" filled="f" stroked="f">
                <v:textbox inset="5.85pt,.7pt,5.85pt,.7pt">
                  <w:txbxContent>
                    <w:p w14:paraId="13CDCAB2" w14:textId="77777777" w:rsidR="00BA6E95" w:rsidRDefault="00BA6E95">
                      <w:pPr>
                        <w:rPr>
                          <w:rFonts w:ascii="ＭＳ ゴシック" w:eastAsia="ＭＳ ゴシック" w:hAnsi="ＭＳ ゴシック"/>
                          <w:color w:val="FFFFFF"/>
                        </w:rPr>
                      </w:pPr>
                      <w:r>
                        <w:rPr>
                          <w:rFonts w:ascii="ＭＳ ゴシック" w:eastAsia="ＭＳ ゴシック" w:hAnsi="ＭＳ ゴシック" w:hint="eastAsia"/>
                          <w:color w:val="FFFFFF"/>
                        </w:rPr>
                        <w:t>（別紙）</w:t>
                      </w:r>
                    </w:p>
                  </w:txbxContent>
                </v:textbox>
              </v:shape>
            </w:pict>
          </mc:Fallback>
        </mc:AlternateContent>
      </w:r>
      <w:r w:rsidR="00367367" w:rsidRPr="00731171">
        <w:rPr>
          <w:rFonts w:ascii="ＭＳ ゴシック" w:eastAsia="ＭＳ ゴシック" w:hAnsi="ＭＳ ゴシック" w:hint="eastAsia"/>
        </w:rPr>
        <w:t>えひめこどもの城に係る広告掲示取扱要領</w:t>
      </w:r>
    </w:p>
    <w:p w14:paraId="6472EFAE" w14:textId="77777777" w:rsidR="00367367" w:rsidRDefault="00367367" w:rsidP="00232001">
      <w:pPr>
        <w:autoSpaceDE w:val="0"/>
        <w:autoSpaceDN w:val="0"/>
        <w:rPr>
          <w:rFonts w:hint="eastAsia"/>
        </w:rPr>
      </w:pPr>
    </w:p>
    <w:p w14:paraId="2861E152" w14:textId="77777777" w:rsidR="00367367" w:rsidRDefault="00367367" w:rsidP="00232001">
      <w:pPr>
        <w:autoSpaceDE w:val="0"/>
        <w:autoSpaceDN w:val="0"/>
        <w:rPr>
          <w:rFonts w:hint="eastAsia"/>
        </w:rPr>
      </w:pPr>
      <w:r>
        <w:rPr>
          <w:rFonts w:hint="eastAsia"/>
        </w:rPr>
        <w:t>（趣旨）</w:t>
      </w:r>
    </w:p>
    <w:p w14:paraId="4E0DCAF9" w14:textId="77777777" w:rsidR="00367367" w:rsidRDefault="00367367" w:rsidP="00653D94">
      <w:pPr>
        <w:autoSpaceDE w:val="0"/>
        <w:autoSpaceDN w:val="0"/>
        <w:ind w:left="240" w:hangingChars="100" w:hanging="240"/>
        <w:rPr>
          <w:rFonts w:hint="eastAsia"/>
        </w:rPr>
      </w:pPr>
      <w:r w:rsidRPr="00DD0956">
        <w:rPr>
          <w:rFonts w:ascii="ＭＳ ゴシック" w:eastAsia="ＭＳ ゴシック" w:hAnsi="ＭＳ ゴシック" w:hint="eastAsia"/>
        </w:rPr>
        <w:t>第１条</w:t>
      </w:r>
      <w:r>
        <w:rPr>
          <w:rFonts w:hint="eastAsia"/>
        </w:rPr>
        <w:t xml:space="preserve">　この要領は、えひめこどもの城（以下「こどもの城」という。）において愛媛県広告事業実施要綱（平成17年12月28日付け企画第1142号企画情報部長通知）の規定に基づいて行う広告掲示の取扱いに関し必要な事項を定めるものとする。</w:t>
      </w:r>
    </w:p>
    <w:p w14:paraId="0230978A" w14:textId="77777777" w:rsidR="00367367" w:rsidRDefault="00367367" w:rsidP="00232001">
      <w:pPr>
        <w:autoSpaceDE w:val="0"/>
        <w:autoSpaceDN w:val="0"/>
        <w:rPr>
          <w:rFonts w:hint="eastAsia"/>
        </w:rPr>
      </w:pPr>
      <w:r>
        <w:rPr>
          <w:rFonts w:hint="eastAsia"/>
        </w:rPr>
        <w:t>（広告の種類）</w:t>
      </w:r>
    </w:p>
    <w:p w14:paraId="1D323DE3" w14:textId="77777777" w:rsidR="00367367" w:rsidRDefault="00367367" w:rsidP="00232001">
      <w:pPr>
        <w:autoSpaceDE w:val="0"/>
        <w:autoSpaceDN w:val="0"/>
        <w:rPr>
          <w:rFonts w:hint="eastAsia"/>
        </w:rPr>
      </w:pPr>
      <w:r w:rsidRPr="00DD0956">
        <w:rPr>
          <w:rFonts w:ascii="ＭＳ ゴシック" w:eastAsia="ＭＳ ゴシック" w:hAnsi="ＭＳ ゴシック" w:hint="eastAsia"/>
        </w:rPr>
        <w:t>第２条</w:t>
      </w:r>
      <w:r>
        <w:rPr>
          <w:rFonts w:hint="eastAsia"/>
        </w:rPr>
        <w:t xml:space="preserve">　掲示できる広告の種類は、ポスター広告とする。</w:t>
      </w:r>
    </w:p>
    <w:p w14:paraId="2B7CDC26" w14:textId="77777777" w:rsidR="00367367" w:rsidRDefault="00367367" w:rsidP="00232001">
      <w:pPr>
        <w:autoSpaceDE w:val="0"/>
        <w:autoSpaceDN w:val="0"/>
        <w:rPr>
          <w:rFonts w:hint="eastAsia"/>
        </w:rPr>
      </w:pPr>
      <w:r>
        <w:rPr>
          <w:rFonts w:hint="eastAsia"/>
        </w:rPr>
        <w:t>（掲示しない広告）</w:t>
      </w:r>
    </w:p>
    <w:p w14:paraId="70166E80" w14:textId="77777777" w:rsidR="00367367" w:rsidRDefault="00367367" w:rsidP="00232001">
      <w:pPr>
        <w:autoSpaceDE w:val="0"/>
        <w:autoSpaceDN w:val="0"/>
        <w:rPr>
          <w:rFonts w:hint="eastAsia"/>
        </w:rPr>
      </w:pPr>
      <w:r w:rsidRPr="00DD0956">
        <w:rPr>
          <w:rFonts w:ascii="ＭＳ ゴシック" w:eastAsia="ＭＳ ゴシック" w:hAnsi="ＭＳ ゴシック" w:hint="eastAsia"/>
        </w:rPr>
        <w:t>第３条</w:t>
      </w:r>
      <w:r>
        <w:rPr>
          <w:rFonts w:hint="eastAsia"/>
        </w:rPr>
        <w:t xml:space="preserve">　広告が次の各号のいずれかに該当するときは、当該広告を掲示しない。</w:t>
      </w:r>
    </w:p>
    <w:p w14:paraId="279A1665" w14:textId="77777777" w:rsidR="00367367" w:rsidRDefault="00367367" w:rsidP="00232001">
      <w:pPr>
        <w:autoSpaceDE w:val="0"/>
        <w:autoSpaceDN w:val="0"/>
        <w:rPr>
          <w:rFonts w:hint="eastAsia"/>
        </w:rPr>
      </w:pPr>
      <w:r>
        <w:rPr>
          <w:rFonts w:hint="eastAsia"/>
        </w:rPr>
        <w:t xml:space="preserve">　</w:t>
      </w:r>
      <w:r w:rsidR="00DD0956">
        <w:rPr>
          <w:rFonts w:hint="eastAsia"/>
        </w:rPr>
        <w:t>⑴</w:t>
      </w:r>
      <w:r>
        <w:rPr>
          <w:rFonts w:hint="eastAsia"/>
        </w:rPr>
        <w:t xml:space="preserve">　閲覧者に誤解又は不快感を与えるおそれがある</w:t>
      </w:r>
      <w:r w:rsidR="00630C7F">
        <w:rPr>
          <w:rFonts w:hint="eastAsia"/>
        </w:rPr>
        <w:t>もの</w:t>
      </w:r>
    </w:p>
    <w:p w14:paraId="5D59D7C3" w14:textId="77777777" w:rsidR="00367367" w:rsidRDefault="00367367" w:rsidP="00232001">
      <w:pPr>
        <w:autoSpaceDE w:val="0"/>
        <w:autoSpaceDN w:val="0"/>
        <w:rPr>
          <w:rFonts w:hint="eastAsia"/>
        </w:rPr>
      </w:pPr>
      <w:r>
        <w:rPr>
          <w:rFonts w:hint="eastAsia"/>
        </w:rPr>
        <w:t xml:space="preserve">　</w:t>
      </w:r>
      <w:r w:rsidR="00DD0956">
        <w:rPr>
          <w:rFonts w:hint="eastAsia"/>
        </w:rPr>
        <w:t>⑵</w:t>
      </w:r>
      <w:r>
        <w:rPr>
          <w:rFonts w:hint="eastAsia"/>
        </w:rPr>
        <w:t xml:space="preserve">　県の情報と</w:t>
      </w:r>
      <w:r w:rsidR="004A7A01">
        <w:rPr>
          <w:rFonts w:hint="eastAsia"/>
        </w:rPr>
        <w:t>錯誤されるおそれがある</w:t>
      </w:r>
      <w:r w:rsidR="00630C7F">
        <w:rPr>
          <w:rFonts w:hint="eastAsia"/>
        </w:rPr>
        <w:t>もの</w:t>
      </w:r>
    </w:p>
    <w:p w14:paraId="5AB74116" w14:textId="77777777" w:rsidR="004A7A01" w:rsidRDefault="004A7A01" w:rsidP="00232001">
      <w:pPr>
        <w:autoSpaceDE w:val="0"/>
        <w:autoSpaceDN w:val="0"/>
        <w:rPr>
          <w:rFonts w:hint="eastAsia"/>
        </w:rPr>
      </w:pPr>
      <w:r>
        <w:rPr>
          <w:rFonts w:hint="eastAsia"/>
        </w:rPr>
        <w:t xml:space="preserve">　</w:t>
      </w:r>
      <w:r w:rsidR="00DD0956">
        <w:rPr>
          <w:rFonts w:hint="eastAsia"/>
        </w:rPr>
        <w:t>⑶</w:t>
      </w:r>
      <w:r>
        <w:rPr>
          <w:rFonts w:hint="eastAsia"/>
        </w:rPr>
        <w:t xml:space="preserve">　個人の氏名を広告するものである</w:t>
      </w:r>
      <w:r w:rsidR="00630C7F">
        <w:rPr>
          <w:rFonts w:hint="eastAsia"/>
        </w:rPr>
        <w:t>もの</w:t>
      </w:r>
    </w:p>
    <w:p w14:paraId="4348BC63" w14:textId="77777777" w:rsidR="004A7A01" w:rsidRDefault="004A7A01" w:rsidP="00232001">
      <w:pPr>
        <w:autoSpaceDE w:val="0"/>
        <w:autoSpaceDN w:val="0"/>
        <w:rPr>
          <w:rFonts w:hint="eastAsia"/>
        </w:rPr>
      </w:pPr>
      <w:r>
        <w:rPr>
          <w:rFonts w:hint="eastAsia"/>
        </w:rPr>
        <w:t xml:space="preserve">　</w:t>
      </w:r>
      <w:r w:rsidR="00DD0956">
        <w:rPr>
          <w:rFonts w:hint="eastAsia"/>
        </w:rPr>
        <w:t>⑷</w:t>
      </w:r>
      <w:r>
        <w:rPr>
          <w:rFonts w:hint="eastAsia"/>
        </w:rPr>
        <w:t xml:space="preserve">　その他広告の表現として適当でないと認められる</w:t>
      </w:r>
      <w:r w:rsidR="00630C7F">
        <w:rPr>
          <w:rFonts w:hint="eastAsia"/>
        </w:rPr>
        <w:t>もの</w:t>
      </w:r>
    </w:p>
    <w:p w14:paraId="5870022C" w14:textId="77777777" w:rsidR="004A7A01" w:rsidRDefault="004A7A01" w:rsidP="00232001">
      <w:pPr>
        <w:autoSpaceDE w:val="0"/>
        <w:autoSpaceDN w:val="0"/>
        <w:rPr>
          <w:rFonts w:hint="eastAsia"/>
        </w:rPr>
      </w:pPr>
      <w:r>
        <w:rPr>
          <w:rFonts w:hint="eastAsia"/>
        </w:rPr>
        <w:t>（広告の掲示場所）</w:t>
      </w:r>
    </w:p>
    <w:p w14:paraId="5C103484" w14:textId="77777777" w:rsidR="004A7A01" w:rsidRDefault="004A7A01" w:rsidP="00232001">
      <w:pPr>
        <w:autoSpaceDE w:val="0"/>
        <w:autoSpaceDN w:val="0"/>
        <w:rPr>
          <w:rFonts w:hint="eastAsia"/>
        </w:rPr>
      </w:pPr>
      <w:r w:rsidRPr="00DD0956">
        <w:rPr>
          <w:rFonts w:ascii="ＭＳ ゴシック" w:eastAsia="ＭＳ ゴシック" w:hAnsi="ＭＳ ゴシック" w:hint="eastAsia"/>
        </w:rPr>
        <w:t>第４条</w:t>
      </w:r>
      <w:r>
        <w:rPr>
          <w:rFonts w:hint="eastAsia"/>
        </w:rPr>
        <w:t xml:space="preserve">　広告を掲示できる場所は、別表</w:t>
      </w:r>
      <w:r w:rsidR="00DD0956">
        <w:rPr>
          <w:rFonts w:hint="eastAsia"/>
        </w:rPr>
        <w:t>（</w:t>
      </w:r>
      <w:r w:rsidR="000C004A">
        <w:rPr>
          <w:rFonts w:hint="eastAsia"/>
        </w:rPr>
        <w:t>指定管理者と協議のうえ決定</w:t>
      </w:r>
      <w:r w:rsidR="00DD0956">
        <w:rPr>
          <w:rFonts w:hint="eastAsia"/>
        </w:rPr>
        <w:t>）</w:t>
      </w:r>
      <w:r>
        <w:rPr>
          <w:rFonts w:hint="eastAsia"/>
        </w:rPr>
        <w:t>のとおりとする。</w:t>
      </w:r>
    </w:p>
    <w:p w14:paraId="74BB8052" w14:textId="77777777" w:rsidR="004A7A01" w:rsidRDefault="004A7A01" w:rsidP="00232001">
      <w:pPr>
        <w:autoSpaceDE w:val="0"/>
        <w:autoSpaceDN w:val="0"/>
        <w:rPr>
          <w:rFonts w:hint="eastAsia"/>
        </w:rPr>
      </w:pPr>
      <w:r>
        <w:rPr>
          <w:rFonts w:hint="eastAsia"/>
        </w:rPr>
        <w:t>（広告取扱業者の選定）</w:t>
      </w:r>
    </w:p>
    <w:p w14:paraId="5836B7DC" w14:textId="77777777" w:rsidR="004A7A01" w:rsidRDefault="004A7A01" w:rsidP="00232001">
      <w:pPr>
        <w:autoSpaceDE w:val="0"/>
        <w:autoSpaceDN w:val="0"/>
        <w:rPr>
          <w:rFonts w:hint="eastAsia"/>
        </w:rPr>
      </w:pPr>
      <w:r w:rsidRPr="00DD0956">
        <w:rPr>
          <w:rFonts w:ascii="ＭＳ ゴシック" w:eastAsia="ＭＳ ゴシック" w:hAnsi="ＭＳ ゴシック" w:hint="eastAsia"/>
        </w:rPr>
        <w:t>第５条</w:t>
      </w:r>
      <w:r>
        <w:rPr>
          <w:rFonts w:hint="eastAsia"/>
        </w:rPr>
        <w:t xml:space="preserve">　広告取扱業者は、</w:t>
      </w:r>
      <w:r w:rsidR="00F75DC5">
        <w:rPr>
          <w:rFonts w:hint="eastAsia"/>
        </w:rPr>
        <w:t>一般競争入札により</w:t>
      </w:r>
      <w:r>
        <w:rPr>
          <w:rFonts w:hint="eastAsia"/>
        </w:rPr>
        <w:t>選定する。</w:t>
      </w:r>
    </w:p>
    <w:p w14:paraId="46384651" w14:textId="77777777" w:rsidR="004A7A01" w:rsidRDefault="004A7A01" w:rsidP="00232001">
      <w:pPr>
        <w:autoSpaceDE w:val="0"/>
        <w:autoSpaceDN w:val="0"/>
        <w:rPr>
          <w:rFonts w:hint="eastAsia"/>
        </w:rPr>
      </w:pPr>
      <w:r>
        <w:rPr>
          <w:rFonts w:hint="eastAsia"/>
        </w:rPr>
        <w:t>２　前項の選定に関し必要な事項は、募集要項で定める。</w:t>
      </w:r>
    </w:p>
    <w:p w14:paraId="77EE71A1" w14:textId="77777777" w:rsidR="004A7A01" w:rsidRDefault="004A7A01" w:rsidP="00232001">
      <w:pPr>
        <w:autoSpaceDE w:val="0"/>
        <w:autoSpaceDN w:val="0"/>
        <w:rPr>
          <w:rFonts w:hint="eastAsia"/>
        </w:rPr>
      </w:pPr>
      <w:r>
        <w:rPr>
          <w:rFonts w:hint="eastAsia"/>
        </w:rPr>
        <w:t>（契約の締結等）</w:t>
      </w:r>
    </w:p>
    <w:p w14:paraId="118A3663" w14:textId="77777777" w:rsidR="004A7A01" w:rsidRDefault="004A7A01" w:rsidP="00232001">
      <w:pPr>
        <w:autoSpaceDE w:val="0"/>
        <w:autoSpaceDN w:val="0"/>
        <w:ind w:left="240" w:hangingChars="100" w:hanging="240"/>
        <w:rPr>
          <w:rFonts w:hint="eastAsia"/>
        </w:rPr>
      </w:pPr>
      <w:r w:rsidRPr="00DD0956">
        <w:rPr>
          <w:rFonts w:ascii="ＭＳ ゴシック" w:eastAsia="ＭＳ ゴシック" w:hAnsi="ＭＳ ゴシック" w:hint="eastAsia"/>
        </w:rPr>
        <w:t>第６条</w:t>
      </w:r>
      <w:r>
        <w:rPr>
          <w:rFonts w:hint="eastAsia"/>
        </w:rPr>
        <w:t xml:space="preserve">　前条第１項の規定により選定された広告取扱業者は、</w:t>
      </w:r>
      <w:r w:rsidRPr="003C7574">
        <w:rPr>
          <w:rFonts w:hint="eastAsia"/>
        </w:rPr>
        <w:t>広告の掲示が開始される際</w:t>
      </w:r>
      <w:r>
        <w:rPr>
          <w:rFonts w:hint="eastAsia"/>
        </w:rPr>
        <w:t>にこどもの城の目的外使用の許可を受けるとともに、広告掲示に関する契約を締結しなければならない。</w:t>
      </w:r>
    </w:p>
    <w:p w14:paraId="7E55220B" w14:textId="77777777" w:rsidR="004A7A01" w:rsidRDefault="004A7A01" w:rsidP="00232001">
      <w:pPr>
        <w:autoSpaceDE w:val="0"/>
        <w:autoSpaceDN w:val="0"/>
        <w:rPr>
          <w:rFonts w:hint="eastAsia"/>
        </w:rPr>
      </w:pPr>
      <w:r>
        <w:rPr>
          <w:rFonts w:hint="eastAsia"/>
        </w:rPr>
        <w:t>（広告の掲示の申込み）</w:t>
      </w:r>
    </w:p>
    <w:p w14:paraId="2307F509" w14:textId="77777777" w:rsidR="004A7A01" w:rsidRDefault="004A7A01" w:rsidP="00630C7F">
      <w:pPr>
        <w:autoSpaceDE w:val="0"/>
        <w:autoSpaceDN w:val="0"/>
        <w:ind w:left="240" w:hangingChars="100" w:hanging="240"/>
        <w:rPr>
          <w:rFonts w:hint="eastAsia"/>
        </w:rPr>
      </w:pPr>
      <w:r w:rsidRPr="00DD0956">
        <w:rPr>
          <w:rFonts w:ascii="ＭＳ ゴシック" w:eastAsia="ＭＳ ゴシック" w:hAnsi="ＭＳ ゴシック" w:hint="eastAsia"/>
        </w:rPr>
        <w:t>第７条</w:t>
      </w:r>
      <w:r>
        <w:rPr>
          <w:rFonts w:hint="eastAsia"/>
        </w:rPr>
        <w:t xml:space="preserve">　広告の掲示を希望するものは、</w:t>
      </w:r>
      <w:r w:rsidRPr="003C7574">
        <w:rPr>
          <w:rFonts w:hint="eastAsia"/>
        </w:rPr>
        <w:t>広告取扱業者に対し</w:t>
      </w:r>
      <w:r>
        <w:rPr>
          <w:rFonts w:hint="eastAsia"/>
        </w:rPr>
        <w:t>別紙広告掲示申込書により申し込むものとする。</w:t>
      </w:r>
    </w:p>
    <w:p w14:paraId="0350299F" w14:textId="77777777" w:rsidR="004A7A01" w:rsidRPr="003C7574" w:rsidRDefault="00047DC2" w:rsidP="00232001">
      <w:pPr>
        <w:autoSpaceDE w:val="0"/>
        <w:autoSpaceDN w:val="0"/>
        <w:rPr>
          <w:rFonts w:hint="eastAsia"/>
        </w:rPr>
      </w:pPr>
      <w:r w:rsidRPr="003C7574">
        <w:rPr>
          <w:rFonts w:hint="eastAsia"/>
        </w:rPr>
        <w:t>（広告主の公募）</w:t>
      </w:r>
    </w:p>
    <w:p w14:paraId="355979F3" w14:textId="77777777" w:rsidR="00047DC2" w:rsidRDefault="00047DC2" w:rsidP="00232001">
      <w:pPr>
        <w:autoSpaceDE w:val="0"/>
        <w:autoSpaceDN w:val="0"/>
        <w:ind w:left="240" w:hangingChars="100" w:hanging="240"/>
        <w:rPr>
          <w:rFonts w:hint="eastAsia"/>
        </w:rPr>
      </w:pPr>
      <w:r w:rsidRPr="003C7574">
        <w:rPr>
          <w:rFonts w:ascii="ＭＳ ゴシック" w:eastAsia="ＭＳ ゴシック" w:hAnsi="ＭＳ ゴシック" w:hint="eastAsia"/>
        </w:rPr>
        <w:t>第８条</w:t>
      </w:r>
      <w:r w:rsidRPr="003C7574">
        <w:rPr>
          <w:rFonts w:hint="eastAsia"/>
        </w:rPr>
        <w:t xml:space="preserve">　広告取扱業者は、企業等の応募機会を確保するとともに、特定の企業等に偏らないようにするため、前条の申込みの募集を愛媛県ホームページ等を通じた公募によって行うものとする。</w:t>
      </w:r>
    </w:p>
    <w:p w14:paraId="44A83A2B" w14:textId="77777777" w:rsidR="00047DC2" w:rsidRDefault="00047DC2" w:rsidP="00630C7F">
      <w:pPr>
        <w:autoSpaceDE w:val="0"/>
        <w:autoSpaceDN w:val="0"/>
        <w:ind w:left="240" w:hangingChars="100" w:hanging="240"/>
        <w:rPr>
          <w:rFonts w:hint="eastAsia"/>
        </w:rPr>
      </w:pPr>
      <w:r>
        <w:rPr>
          <w:rFonts w:hint="eastAsia"/>
        </w:rPr>
        <w:t>２　前項の公募に当たっては、広告取扱業者は、当該公募の手続について</w:t>
      </w:r>
      <w:r w:rsidRPr="003C7574">
        <w:rPr>
          <w:rFonts w:hint="eastAsia"/>
        </w:rPr>
        <w:t>子育て支援課長及びえひめこどもの城</w:t>
      </w:r>
      <w:r w:rsidR="00731171" w:rsidRPr="003C7574">
        <w:rPr>
          <w:rFonts w:hint="eastAsia"/>
        </w:rPr>
        <w:t>指定管理者</w:t>
      </w:r>
      <w:r w:rsidR="00232001" w:rsidRPr="003C7574">
        <w:rPr>
          <w:rFonts w:hint="eastAsia"/>
        </w:rPr>
        <w:t>（以下「課長等」という。）</w:t>
      </w:r>
      <w:r w:rsidRPr="003C7574">
        <w:rPr>
          <w:rFonts w:hint="eastAsia"/>
        </w:rPr>
        <w:t>と協議しなければならない。</w:t>
      </w:r>
    </w:p>
    <w:p w14:paraId="04CC5AC4" w14:textId="77777777" w:rsidR="00047DC2" w:rsidRDefault="00047DC2" w:rsidP="00232001">
      <w:pPr>
        <w:autoSpaceDE w:val="0"/>
        <w:autoSpaceDN w:val="0"/>
        <w:rPr>
          <w:rFonts w:hint="eastAsia"/>
        </w:rPr>
      </w:pPr>
      <w:r w:rsidRPr="00047DC2">
        <w:rPr>
          <w:rFonts w:hint="eastAsia"/>
        </w:rPr>
        <w:t xml:space="preserve">３　</w:t>
      </w:r>
      <w:r>
        <w:rPr>
          <w:rFonts w:hint="eastAsia"/>
        </w:rPr>
        <w:t>広告取扱業者は、第１項の公募と併せて営業活動を行うことができる。</w:t>
      </w:r>
    </w:p>
    <w:p w14:paraId="2EC2CE32" w14:textId="77777777" w:rsidR="00047DC2" w:rsidRPr="004A7A01" w:rsidRDefault="00047DC2" w:rsidP="00232001">
      <w:pPr>
        <w:autoSpaceDE w:val="0"/>
        <w:autoSpaceDN w:val="0"/>
        <w:rPr>
          <w:rFonts w:hint="eastAsia"/>
        </w:rPr>
      </w:pPr>
      <w:r>
        <w:rPr>
          <w:rFonts w:hint="eastAsia"/>
        </w:rPr>
        <w:t>（広告主の選定等）</w:t>
      </w:r>
    </w:p>
    <w:p w14:paraId="026D2876" w14:textId="77777777" w:rsidR="004A7A01" w:rsidRDefault="00A07DAF" w:rsidP="00232001">
      <w:pPr>
        <w:autoSpaceDE w:val="0"/>
        <w:autoSpaceDN w:val="0"/>
        <w:ind w:left="240" w:hangingChars="100" w:hanging="240"/>
        <w:rPr>
          <w:rFonts w:hint="eastAsia"/>
        </w:rPr>
      </w:pPr>
      <w:r w:rsidRPr="00DD0956">
        <w:rPr>
          <w:rFonts w:ascii="ＭＳ ゴシック" w:eastAsia="ＭＳ ゴシック" w:hAnsi="ＭＳ ゴシック" w:hint="eastAsia"/>
        </w:rPr>
        <w:t>第９条</w:t>
      </w:r>
      <w:r>
        <w:rPr>
          <w:rFonts w:hint="eastAsia"/>
        </w:rPr>
        <w:t xml:space="preserve">　広告取扱業者は、広告掲示の申込みがあったときは、当該申込みを行ったものを選定審査して、当該広告の掲示の可否について</w:t>
      </w:r>
      <w:r w:rsidR="00232001">
        <w:rPr>
          <w:rFonts w:hint="eastAsia"/>
        </w:rPr>
        <w:t>課長等と協議しなければならない。</w:t>
      </w:r>
    </w:p>
    <w:p w14:paraId="30B5F79B" w14:textId="77777777" w:rsidR="00232001" w:rsidRDefault="00232001" w:rsidP="00232001">
      <w:pPr>
        <w:autoSpaceDE w:val="0"/>
        <w:autoSpaceDN w:val="0"/>
        <w:rPr>
          <w:rFonts w:hint="eastAsia"/>
        </w:rPr>
      </w:pPr>
      <w:r>
        <w:rPr>
          <w:rFonts w:hint="eastAsia"/>
        </w:rPr>
        <w:t>２　前項の選定審査に当たっては、地域性及び公共性の高いものを優先するものとする。</w:t>
      </w:r>
    </w:p>
    <w:p w14:paraId="4FE8CCC0" w14:textId="77777777" w:rsidR="00232001" w:rsidRDefault="00232001" w:rsidP="00232001">
      <w:pPr>
        <w:autoSpaceDE w:val="0"/>
        <w:autoSpaceDN w:val="0"/>
        <w:rPr>
          <w:rFonts w:hint="eastAsia"/>
        </w:rPr>
      </w:pPr>
      <w:r>
        <w:rPr>
          <w:rFonts w:hint="eastAsia"/>
        </w:rPr>
        <w:t>（広告内容の審査）</w:t>
      </w:r>
    </w:p>
    <w:p w14:paraId="3103D19F" w14:textId="77777777" w:rsidR="00232001" w:rsidRDefault="00232001" w:rsidP="00066445">
      <w:pPr>
        <w:autoSpaceDE w:val="0"/>
        <w:autoSpaceDN w:val="0"/>
        <w:ind w:left="240" w:hangingChars="100" w:hanging="240"/>
        <w:rPr>
          <w:rFonts w:hint="eastAsia"/>
        </w:rPr>
      </w:pPr>
      <w:r w:rsidRPr="00DD0956">
        <w:rPr>
          <w:rFonts w:ascii="ＭＳ ゴシック" w:eastAsia="ＭＳ ゴシック" w:hAnsi="ＭＳ ゴシック" w:hint="eastAsia"/>
        </w:rPr>
        <w:t>第10条</w:t>
      </w:r>
      <w:r>
        <w:rPr>
          <w:rFonts w:hint="eastAsia"/>
        </w:rPr>
        <w:t xml:space="preserve">　広告取扱業者は、広告主が作成した広告を当該広告掲示開始日から起算して10日前の日までに課長等が指定した場所に提出するものとする。</w:t>
      </w:r>
    </w:p>
    <w:p w14:paraId="7A8D7B81" w14:textId="77777777" w:rsidR="00232001" w:rsidRDefault="00232001" w:rsidP="00066445">
      <w:pPr>
        <w:autoSpaceDE w:val="0"/>
        <w:autoSpaceDN w:val="0"/>
        <w:ind w:left="240" w:hangingChars="100" w:hanging="240"/>
        <w:rPr>
          <w:rFonts w:hint="eastAsia"/>
        </w:rPr>
      </w:pPr>
      <w:r>
        <w:rPr>
          <w:rFonts w:hint="eastAsia"/>
        </w:rPr>
        <w:t>２　広告取扱業者は、広告の内容について課長等の審査を受け、承認を受けなければ掲示してはならない。</w:t>
      </w:r>
    </w:p>
    <w:p w14:paraId="20C7ED4A" w14:textId="77777777" w:rsidR="00232001" w:rsidRDefault="00232001" w:rsidP="00232001">
      <w:pPr>
        <w:autoSpaceDE w:val="0"/>
        <w:autoSpaceDN w:val="0"/>
        <w:rPr>
          <w:rFonts w:hint="eastAsia"/>
        </w:rPr>
      </w:pPr>
      <w:r>
        <w:rPr>
          <w:rFonts w:hint="eastAsia"/>
        </w:rPr>
        <w:t>３　広告の作成及び提出に関する経費は、広告主又は広告取扱業者が負担するものとする。</w:t>
      </w:r>
    </w:p>
    <w:p w14:paraId="30E6F93D" w14:textId="77777777" w:rsidR="00232001" w:rsidRDefault="00232001" w:rsidP="00232001">
      <w:pPr>
        <w:autoSpaceDE w:val="0"/>
        <w:autoSpaceDN w:val="0"/>
        <w:rPr>
          <w:rFonts w:hint="eastAsia"/>
        </w:rPr>
      </w:pPr>
      <w:r>
        <w:rPr>
          <w:rFonts w:hint="eastAsia"/>
        </w:rPr>
        <w:t>（広告の掲示期間）</w:t>
      </w:r>
    </w:p>
    <w:p w14:paraId="27F46C55" w14:textId="77777777" w:rsidR="00232001" w:rsidRDefault="00232001" w:rsidP="00066445">
      <w:pPr>
        <w:autoSpaceDE w:val="0"/>
        <w:autoSpaceDN w:val="0"/>
        <w:ind w:left="240" w:hangingChars="100" w:hanging="240"/>
        <w:rPr>
          <w:rFonts w:hint="eastAsia"/>
        </w:rPr>
      </w:pPr>
      <w:r w:rsidRPr="00DD0956">
        <w:rPr>
          <w:rFonts w:ascii="ＭＳ ゴシック" w:eastAsia="ＭＳ ゴシック" w:hAnsi="ＭＳ ゴシック" w:hint="eastAsia"/>
        </w:rPr>
        <w:t>第11</w:t>
      </w:r>
      <w:r w:rsidR="00066445" w:rsidRPr="00DD0956">
        <w:rPr>
          <w:rFonts w:ascii="ＭＳ ゴシック" w:eastAsia="ＭＳ ゴシック" w:hAnsi="ＭＳ ゴシック" w:hint="eastAsia"/>
        </w:rPr>
        <w:t>条</w:t>
      </w:r>
      <w:r w:rsidR="00066445">
        <w:rPr>
          <w:rFonts w:hint="eastAsia"/>
        </w:rPr>
        <w:t xml:space="preserve">　広告の掲示期間は、原則として１か月とする。ただし、１か月を超える期間の申込みがあったときは、１年を超えない範囲で月単位となるよう定めるものとする。</w:t>
      </w:r>
    </w:p>
    <w:p w14:paraId="66ECC42E" w14:textId="77777777" w:rsidR="00066445" w:rsidRDefault="00066445" w:rsidP="00066445">
      <w:pPr>
        <w:autoSpaceDE w:val="0"/>
        <w:autoSpaceDN w:val="0"/>
        <w:ind w:left="240" w:hangingChars="100" w:hanging="240"/>
        <w:rPr>
          <w:rFonts w:hint="eastAsia"/>
        </w:rPr>
      </w:pPr>
      <w:r>
        <w:rPr>
          <w:rFonts w:hint="eastAsia"/>
        </w:rPr>
        <w:lastRenderedPageBreak/>
        <w:t>２　広告掲示開始日（広告掲示を開始する日をいう。以下同じ。）又は広告掲示終了日（広告掲示を終了する日をいう。以下同じ。）がこどもの城の休園日に当たるときは、当該広告掲示開始日又は当該広告掲示終了日は、別に定める。</w:t>
      </w:r>
    </w:p>
    <w:p w14:paraId="242F079B" w14:textId="77777777" w:rsidR="00066445" w:rsidRDefault="00066445" w:rsidP="00232001">
      <w:pPr>
        <w:autoSpaceDE w:val="0"/>
        <w:autoSpaceDN w:val="0"/>
        <w:rPr>
          <w:rFonts w:hint="eastAsia"/>
        </w:rPr>
      </w:pPr>
      <w:r>
        <w:rPr>
          <w:rFonts w:hint="eastAsia"/>
        </w:rPr>
        <w:t>（広告の掲示方法等）</w:t>
      </w:r>
    </w:p>
    <w:p w14:paraId="3B43988E" w14:textId="77777777" w:rsidR="00066445" w:rsidRDefault="00066445" w:rsidP="00066445">
      <w:pPr>
        <w:autoSpaceDE w:val="0"/>
        <w:autoSpaceDN w:val="0"/>
        <w:ind w:left="240" w:hangingChars="100" w:hanging="240"/>
        <w:rPr>
          <w:rFonts w:hint="eastAsia"/>
        </w:rPr>
      </w:pPr>
      <w:r w:rsidRPr="00DD0956">
        <w:rPr>
          <w:rFonts w:ascii="ＭＳ ゴシック" w:eastAsia="ＭＳ ゴシック" w:hAnsi="ＭＳ ゴシック" w:hint="eastAsia"/>
        </w:rPr>
        <w:t>第12条</w:t>
      </w:r>
      <w:r>
        <w:rPr>
          <w:rFonts w:hint="eastAsia"/>
        </w:rPr>
        <w:t xml:space="preserve">　第10条第２項の規定により承認した広告は、</w:t>
      </w:r>
      <w:r w:rsidR="003C7574">
        <w:rPr>
          <w:rFonts w:hint="eastAsia"/>
        </w:rPr>
        <w:t>課長等</w:t>
      </w:r>
      <w:r>
        <w:rPr>
          <w:rFonts w:hint="eastAsia"/>
        </w:rPr>
        <w:t>が広告掲示開始日の前日の午後１時から午後５時までの間に貼付するものとする。</w:t>
      </w:r>
    </w:p>
    <w:p w14:paraId="2B4051DC" w14:textId="77777777" w:rsidR="00066445" w:rsidRDefault="00066445" w:rsidP="00232001">
      <w:pPr>
        <w:autoSpaceDE w:val="0"/>
        <w:autoSpaceDN w:val="0"/>
        <w:rPr>
          <w:rFonts w:hint="eastAsia"/>
        </w:rPr>
      </w:pPr>
      <w:r>
        <w:rPr>
          <w:rFonts w:hint="eastAsia"/>
        </w:rPr>
        <w:t>２　掲示中の広告の維持管理は、広告取扱業者が行うものとする。</w:t>
      </w:r>
    </w:p>
    <w:p w14:paraId="5D912954" w14:textId="77777777" w:rsidR="00066445" w:rsidRDefault="00066445" w:rsidP="003C7574">
      <w:pPr>
        <w:autoSpaceDE w:val="0"/>
        <w:autoSpaceDN w:val="0"/>
        <w:ind w:left="240" w:hangingChars="100" w:hanging="240"/>
        <w:rPr>
          <w:rFonts w:hint="eastAsia"/>
        </w:rPr>
      </w:pPr>
      <w:r>
        <w:rPr>
          <w:rFonts w:hint="eastAsia"/>
        </w:rPr>
        <w:t>３　掲示した広告は、</w:t>
      </w:r>
      <w:r w:rsidR="003C7574">
        <w:rPr>
          <w:rFonts w:hint="eastAsia"/>
        </w:rPr>
        <w:t>課長等</w:t>
      </w:r>
      <w:r>
        <w:rPr>
          <w:rFonts w:hint="eastAsia"/>
        </w:rPr>
        <w:t>が広告終了日の午後１時から午後５時までの間に取り除くものとする。</w:t>
      </w:r>
    </w:p>
    <w:p w14:paraId="24EB7580" w14:textId="77777777" w:rsidR="00066445" w:rsidRDefault="00066445" w:rsidP="00232001">
      <w:pPr>
        <w:autoSpaceDE w:val="0"/>
        <w:autoSpaceDN w:val="0"/>
        <w:rPr>
          <w:rFonts w:hint="eastAsia"/>
        </w:rPr>
      </w:pPr>
      <w:r>
        <w:rPr>
          <w:rFonts w:hint="eastAsia"/>
        </w:rPr>
        <w:t>４　取り除いた広告は、</w:t>
      </w:r>
      <w:r w:rsidR="003C7574">
        <w:rPr>
          <w:rFonts w:hint="eastAsia"/>
        </w:rPr>
        <w:t>課長等</w:t>
      </w:r>
      <w:r>
        <w:rPr>
          <w:rFonts w:hint="eastAsia"/>
        </w:rPr>
        <w:t>において処分することができる。</w:t>
      </w:r>
    </w:p>
    <w:p w14:paraId="78077E3F" w14:textId="77777777" w:rsidR="00066445" w:rsidRDefault="00066445" w:rsidP="00232001">
      <w:pPr>
        <w:autoSpaceDE w:val="0"/>
        <w:autoSpaceDN w:val="0"/>
        <w:rPr>
          <w:rFonts w:hint="eastAsia"/>
        </w:rPr>
      </w:pPr>
      <w:r>
        <w:rPr>
          <w:rFonts w:hint="eastAsia"/>
        </w:rPr>
        <w:t>（広告の内容等の変更）</w:t>
      </w:r>
    </w:p>
    <w:p w14:paraId="5283336B" w14:textId="77777777" w:rsidR="00066445" w:rsidRDefault="00066445" w:rsidP="00351E4B">
      <w:pPr>
        <w:autoSpaceDE w:val="0"/>
        <w:autoSpaceDN w:val="0"/>
        <w:ind w:left="240" w:hangingChars="100" w:hanging="240"/>
        <w:rPr>
          <w:rFonts w:hint="eastAsia"/>
        </w:rPr>
      </w:pPr>
      <w:r w:rsidRPr="00DD0956">
        <w:rPr>
          <w:rFonts w:ascii="ＭＳ ゴシック" w:eastAsia="ＭＳ ゴシック" w:hAnsi="ＭＳ ゴシック" w:hint="eastAsia"/>
        </w:rPr>
        <w:t>第13条</w:t>
      </w:r>
      <w:r>
        <w:rPr>
          <w:rFonts w:hint="eastAsia"/>
        </w:rPr>
        <w:t xml:space="preserve">　広告取扱業者は、広告の掲示を開始した後であっても、広告主及び広告の内容を原則として月単位で</w:t>
      </w:r>
      <w:r w:rsidR="00351E4B">
        <w:rPr>
          <w:rFonts w:hint="eastAsia"/>
        </w:rPr>
        <w:t>変更することができるものとする。</w:t>
      </w:r>
    </w:p>
    <w:p w14:paraId="0E586584" w14:textId="77777777" w:rsidR="00351E4B" w:rsidRDefault="00351E4B" w:rsidP="00351E4B">
      <w:pPr>
        <w:autoSpaceDE w:val="0"/>
        <w:autoSpaceDN w:val="0"/>
        <w:ind w:left="240" w:hangingChars="100" w:hanging="240"/>
        <w:rPr>
          <w:rFonts w:hint="eastAsia"/>
        </w:rPr>
      </w:pPr>
      <w:r>
        <w:rPr>
          <w:rFonts w:hint="eastAsia"/>
        </w:rPr>
        <w:t>２　第７条、第８条第１項及び第２項、第９条並びに第10条の規定は、前項の規定により広告主及び広告の内容を変更する場合について準用する。</w:t>
      </w:r>
    </w:p>
    <w:p w14:paraId="703B4407" w14:textId="77777777" w:rsidR="00351E4B" w:rsidRDefault="00351E4B" w:rsidP="00232001">
      <w:pPr>
        <w:autoSpaceDE w:val="0"/>
        <w:autoSpaceDN w:val="0"/>
        <w:rPr>
          <w:rFonts w:hint="eastAsia"/>
        </w:rPr>
      </w:pPr>
      <w:r>
        <w:rPr>
          <w:rFonts w:hint="eastAsia"/>
        </w:rPr>
        <w:t>（広告内容の修正）</w:t>
      </w:r>
    </w:p>
    <w:p w14:paraId="2CADC0E6" w14:textId="77777777" w:rsidR="00351E4B" w:rsidRDefault="00351E4B" w:rsidP="00351E4B">
      <w:pPr>
        <w:autoSpaceDE w:val="0"/>
        <w:autoSpaceDN w:val="0"/>
        <w:ind w:left="240" w:hangingChars="100" w:hanging="240"/>
        <w:rPr>
          <w:rFonts w:hint="eastAsia"/>
        </w:rPr>
      </w:pPr>
      <w:r w:rsidRPr="00DD0956">
        <w:rPr>
          <w:rFonts w:ascii="ＭＳ ゴシック" w:eastAsia="ＭＳ ゴシック" w:hAnsi="ＭＳ ゴシック" w:hint="eastAsia"/>
        </w:rPr>
        <w:t>第14条</w:t>
      </w:r>
      <w:r>
        <w:rPr>
          <w:rFonts w:hint="eastAsia"/>
        </w:rPr>
        <w:t xml:space="preserve">　課長等は、掲示した広告が次の各号のいずれかに該当する場合は、広告取扱業者に内容の修正を求めることができる。</w:t>
      </w:r>
    </w:p>
    <w:p w14:paraId="20CDF0E1" w14:textId="77777777" w:rsidR="00351E4B" w:rsidRDefault="00351E4B" w:rsidP="00232001">
      <w:pPr>
        <w:autoSpaceDE w:val="0"/>
        <w:autoSpaceDN w:val="0"/>
        <w:rPr>
          <w:rFonts w:hint="eastAsia"/>
        </w:rPr>
      </w:pPr>
      <w:r>
        <w:rPr>
          <w:rFonts w:hint="eastAsia"/>
        </w:rPr>
        <w:t xml:space="preserve">　</w:t>
      </w:r>
      <w:r w:rsidRPr="00351E4B">
        <w:rPr>
          <w:rFonts w:hint="eastAsia"/>
          <w:w w:val="50"/>
          <w:kern w:val="0"/>
          <w:fitText w:val="240" w:id="-871079168"/>
        </w:rPr>
        <w:t>(１)</w:t>
      </w:r>
      <w:r>
        <w:rPr>
          <w:rFonts w:hint="eastAsia"/>
        </w:rPr>
        <w:t xml:space="preserve">　その内容が法令若しくはこの要領に違反し、又はそのおそれがあるとき。</w:t>
      </w:r>
    </w:p>
    <w:p w14:paraId="179E997E" w14:textId="77777777" w:rsidR="00066445" w:rsidRDefault="00351E4B" w:rsidP="00232001">
      <w:pPr>
        <w:autoSpaceDE w:val="0"/>
        <w:autoSpaceDN w:val="0"/>
        <w:rPr>
          <w:rFonts w:hint="eastAsia"/>
        </w:rPr>
      </w:pPr>
      <w:r>
        <w:rPr>
          <w:rFonts w:hint="eastAsia"/>
        </w:rPr>
        <w:t xml:space="preserve">　</w:t>
      </w:r>
      <w:r w:rsidRPr="00351E4B">
        <w:rPr>
          <w:rFonts w:hint="eastAsia"/>
          <w:w w:val="50"/>
          <w:kern w:val="0"/>
          <w:fitText w:val="240" w:id="-871079167"/>
        </w:rPr>
        <w:t>(２)</w:t>
      </w:r>
      <w:r>
        <w:rPr>
          <w:rFonts w:hint="eastAsia"/>
        </w:rPr>
        <w:t xml:space="preserve">　その内容に誤りがあることが判明したとき。</w:t>
      </w:r>
    </w:p>
    <w:p w14:paraId="3A7341A1" w14:textId="77777777" w:rsidR="00351E4B" w:rsidRDefault="00351E4B" w:rsidP="00232001">
      <w:pPr>
        <w:autoSpaceDE w:val="0"/>
        <w:autoSpaceDN w:val="0"/>
        <w:rPr>
          <w:rFonts w:hint="eastAsia"/>
        </w:rPr>
      </w:pPr>
      <w:r>
        <w:rPr>
          <w:rFonts w:hint="eastAsia"/>
        </w:rPr>
        <w:t>（広告の取除き）</w:t>
      </w:r>
    </w:p>
    <w:p w14:paraId="72A98292" w14:textId="77777777" w:rsidR="00351E4B" w:rsidRDefault="00F83556" w:rsidP="00156147">
      <w:pPr>
        <w:autoSpaceDE w:val="0"/>
        <w:autoSpaceDN w:val="0"/>
        <w:ind w:left="240" w:hangingChars="100" w:hanging="240"/>
        <w:rPr>
          <w:rFonts w:hint="eastAsia"/>
        </w:rPr>
      </w:pPr>
      <w:r w:rsidRPr="00DD0956">
        <w:rPr>
          <w:rFonts w:ascii="ＭＳ ゴシック" w:eastAsia="ＭＳ ゴシック" w:hAnsi="ＭＳ ゴシック" w:hint="eastAsia"/>
        </w:rPr>
        <w:t>第15条</w:t>
      </w:r>
      <w:r>
        <w:rPr>
          <w:rFonts w:hint="eastAsia"/>
        </w:rPr>
        <w:t xml:space="preserve">　</w:t>
      </w:r>
      <w:r w:rsidR="00731171">
        <w:rPr>
          <w:rFonts w:hint="eastAsia"/>
        </w:rPr>
        <w:t>課長等</w:t>
      </w:r>
      <w:r>
        <w:rPr>
          <w:rFonts w:hint="eastAsia"/>
        </w:rPr>
        <w:t>は、次の各号のいずれかに該当する場合は、直ちに広告を取り除くことができる。</w:t>
      </w:r>
    </w:p>
    <w:p w14:paraId="6C030702" w14:textId="77777777" w:rsidR="00F83556" w:rsidRDefault="00F83556" w:rsidP="00F83556">
      <w:pPr>
        <w:autoSpaceDE w:val="0"/>
        <w:autoSpaceDN w:val="0"/>
        <w:ind w:left="480" w:hangingChars="200" w:hanging="480"/>
        <w:rPr>
          <w:rFonts w:hint="eastAsia"/>
        </w:rPr>
      </w:pPr>
      <w:r>
        <w:rPr>
          <w:rFonts w:hint="eastAsia"/>
        </w:rPr>
        <w:t xml:space="preserve">　</w:t>
      </w:r>
      <w:r w:rsidRPr="00F83556">
        <w:rPr>
          <w:rFonts w:hint="eastAsia"/>
          <w:w w:val="50"/>
          <w:kern w:val="0"/>
          <w:fitText w:val="240" w:id="-870621184"/>
        </w:rPr>
        <w:t>(１)</w:t>
      </w:r>
      <w:r>
        <w:rPr>
          <w:rFonts w:hint="eastAsia"/>
        </w:rPr>
        <w:t xml:space="preserve">　広告主及び広告の内容が法令若しくはこの要領に違反し、又はそのおそれがあるとき。</w:t>
      </w:r>
    </w:p>
    <w:p w14:paraId="4B30CE30" w14:textId="77777777" w:rsidR="00F83556" w:rsidRDefault="00F83556" w:rsidP="00232001">
      <w:pPr>
        <w:autoSpaceDE w:val="0"/>
        <w:autoSpaceDN w:val="0"/>
        <w:rPr>
          <w:rFonts w:hint="eastAsia"/>
        </w:rPr>
      </w:pPr>
      <w:r>
        <w:rPr>
          <w:rFonts w:hint="eastAsia"/>
        </w:rPr>
        <w:t xml:space="preserve">　</w:t>
      </w:r>
      <w:r w:rsidRPr="00F83556">
        <w:rPr>
          <w:rFonts w:hint="eastAsia"/>
          <w:w w:val="50"/>
          <w:kern w:val="0"/>
          <w:fitText w:val="240" w:id="-870620928"/>
        </w:rPr>
        <w:t>(２)</w:t>
      </w:r>
      <w:r>
        <w:rPr>
          <w:rFonts w:hint="eastAsia"/>
        </w:rPr>
        <w:t xml:space="preserve">　広告の</w:t>
      </w:r>
      <w:r w:rsidR="008E76E0">
        <w:rPr>
          <w:rFonts w:hint="eastAsia"/>
        </w:rPr>
        <w:t>内容</w:t>
      </w:r>
      <w:r>
        <w:rPr>
          <w:rFonts w:hint="eastAsia"/>
        </w:rPr>
        <w:t>に誤りがあることが判明したとき。</w:t>
      </w:r>
    </w:p>
    <w:p w14:paraId="2A62E806" w14:textId="77777777" w:rsidR="00F83556" w:rsidRDefault="00F83556" w:rsidP="00232001">
      <w:pPr>
        <w:autoSpaceDE w:val="0"/>
        <w:autoSpaceDN w:val="0"/>
        <w:rPr>
          <w:rFonts w:hint="eastAsia"/>
        </w:rPr>
      </w:pPr>
      <w:r>
        <w:rPr>
          <w:rFonts w:hint="eastAsia"/>
        </w:rPr>
        <w:t xml:space="preserve">　</w:t>
      </w:r>
      <w:r w:rsidRPr="00F83556">
        <w:rPr>
          <w:rFonts w:hint="eastAsia"/>
          <w:w w:val="50"/>
          <w:kern w:val="0"/>
          <w:fitText w:val="240" w:id="-870620927"/>
        </w:rPr>
        <w:t>(３)</w:t>
      </w:r>
      <w:r>
        <w:rPr>
          <w:rFonts w:hint="eastAsia"/>
        </w:rPr>
        <w:t xml:space="preserve">　その広告の掲示を継続することが適切でないと認めるとき。</w:t>
      </w:r>
    </w:p>
    <w:p w14:paraId="2F6BE6D4" w14:textId="77777777" w:rsidR="00F83556" w:rsidRDefault="00F83556" w:rsidP="00232001">
      <w:pPr>
        <w:autoSpaceDE w:val="0"/>
        <w:autoSpaceDN w:val="0"/>
        <w:rPr>
          <w:rFonts w:hint="eastAsia"/>
        </w:rPr>
      </w:pPr>
      <w:r>
        <w:rPr>
          <w:rFonts w:hint="eastAsia"/>
        </w:rPr>
        <w:t>（広告の掲示の取下げ）</w:t>
      </w:r>
    </w:p>
    <w:p w14:paraId="598312C7" w14:textId="77777777" w:rsidR="00F83556" w:rsidRDefault="00F83556" w:rsidP="00F83556">
      <w:pPr>
        <w:autoSpaceDE w:val="0"/>
        <w:autoSpaceDN w:val="0"/>
        <w:ind w:left="240" w:hangingChars="100" w:hanging="240"/>
        <w:rPr>
          <w:rFonts w:hint="eastAsia"/>
        </w:rPr>
      </w:pPr>
      <w:r w:rsidRPr="00DD0956">
        <w:rPr>
          <w:rFonts w:ascii="ＭＳ ゴシック" w:eastAsia="ＭＳ ゴシック" w:hAnsi="ＭＳ ゴシック" w:hint="eastAsia"/>
        </w:rPr>
        <w:t>第16条</w:t>
      </w:r>
      <w:r>
        <w:rPr>
          <w:rFonts w:hint="eastAsia"/>
        </w:rPr>
        <w:t xml:space="preserve">　広告取扱業者は、広告の掲示を開始した後であっても、広告の掲示を取り下げることができる。</w:t>
      </w:r>
    </w:p>
    <w:p w14:paraId="14744C3D" w14:textId="77777777" w:rsidR="00F83556" w:rsidRDefault="00F83556" w:rsidP="00F83556">
      <w:pPr>
        <w:autoSpaceDE w:val="0"/>
        <w:autoSpaceDN w:val="0"/>
        <w:ind w:left="240" w:hangingChars="100" w:hanging="240"/>
        <w:rPr>
          <w:rFonts w:hint="eastAsia"/>
        </w:rPr>
      </w:pPr>
      <w:r>
        <w:rPr>
          <w:rFonts w:hint="eastAsia"/>
        </w:rPr>
        <w:t>２　広告取扱業者は、前項の規定により広告掲載を取り下げるときは、書面により</w:t>
      </w:r>
      <w:r w:rsidR="00731171">
        <w:rPr>
          <w:rFonts w:hint="eastAsia"/>
        </w:rPr>
        <w:t>課長等</w:t>
      </w:r>
      <w:r>
        <w:rPr>
          <w:rFonts w:hint="eastAsia"/>
        </w:rPr>
        <w:t>に申し出なければならない。</w:t>
      </w:r>
    </w:p>
    <w:p w14:paraId="4C9D81DF" w14:textId="77777777" w:rsidR="00F83556" w:rsidRPr="00F83556" w:rsidRDefault="00F83556" w:rsidP="00232001">
      <w:pPr>
        <w:autoSpaceDE w:val="0"/>
        <w:autoSpaceDN w:val="0"/>
        <w:rPr>
          <w:rFonts w:hint="eastAsia"/>
        </w:rPr>
      </w:pPr>
      <w:r>
        <w:rPr>
          <w:rFonts w:hint="eastAsia"/>
        </w:rPr>
        <w:t>（</w:t>
      </w:r>
      <w:r w:rsidR="008672E9">
        <w:rPr>
          <w:rFonts w:hint="eastAsia"/>
        </w:rPr>
        <w:t>広告取扱業者の責務</w:t>
      </w:r>
      <w:r>
        <w:rPr>
          <w:rFonts w:hint="eastAsia"/>
        </w:rPr>
        <w:t>）</w:t>
      </w:r>
    </w:p>
    <w:p w14:paraId="518C2D50" w14:textId="77777777" w:rsidR="00351E4B" w:rsidRDefault="008672E9" w:rsidP="008672E9">
      <w:pPr>
        <w:autoSpaceDE w:val="0"/>
        <w:autoSpaceDN w:val="0"/>
        <w:ind w:left="240" w:hangingChars="100" w:hanging="240"/>
        <w:rPr>
          <w:rFonts w:hint="eastAsia"/>
        </w:rPr>
      </w:pPr>
      <w:r w:rsidRPr="00DD0956">
        <w:rPr>
          <w:rFonts w:ascii="ＭＳ ゴシック" w:eastAsia="ＭＳ ゴシック" w:hAnsi="ＭＳ ゴシック" w:hint="eastAsia"/>
        </w:rPr>
        <w:t>第17条</w:t>
      </w:r>
      <w:r>
        <w:rPr>
          <w:rFonts w:hint="eastAsia"/>
        </w:rPr>
        <w:t xml:space="preserve">　広告取扱業者は、広告の内容その他広告に関する事項について一切の責任を負うものとし、第三者の権利の侵害、財産権の不適正な処理、第三者に不利益を与える行為その他不正な行為を行ってはならない。</w:t>
      </w:r>
    </w:p>
    <w:p w14:paraId="09B34615" w14:textId="77777777" w:rsidR="008672E9" w:rsidRDefault="008672E9" w:rsidP="008672E9">
      <w:pPr>
        <w:autoSpaceDE w:val="0"/>
        <w:autoSpaceDN w:val="0"/>
        <w:ind w:left="240" w:hangingChars="100" w:hanging="240"/>
        <w:rPr>
          <w:rFonts w:hint="eastAsia"/>
        </w:rPr>
      </w:pPr>
      <w:r>
        <w:rPr>
          <w:rFonts w:hint="eastAsia"/>
        </w:rPr>
        <w:t>２　広告取扱業者は、広告の掲示により愛媛県及び第三者に損害を与えた場合は、自らの責任及び負担において解決しなければならない。</w:t>
      </w:r>
    </w:p>
    <w:p w14:paraId="3D945C4F" w14:textId="77777777" w:rsidR="008672E9" w:rsidRDefault="008672E9" w:rsidP="00232001">
      <w:pPr>
        <w:autoSpaceDE w:val="0"/>
        <w:autoSpaceDN w:val="0"/>
        <w:rPr>
          <w:rFonts w:hint="eastAsia"/>
        </w:rPr>
      </w:pPr>
      <w:r>
        <w:rPr>
          <w:rFonts w:hint="eastAsia"/>
        </w:rPr>
        <w:t>（その他）</w:t>
      </w:r>
    </w:p>
    <w:p w14:paraId="7FA623E1" w14:textId="77777777" w:rsidR="008672E9" w:rsidRDefault="008672E9" w:rsidP="008672E9">
      <w:pPr>
        <w:autoSpaceDE w:val="0"/>
        <w:autoSpaceDN w:val="0"/>
        <w:ind w:left="240" w:hangingChars="100" w:hanging="240"/>
        <w:rPr>
          <w:rFonts w:hint="eastAsia"/>
        </w:rPr>
      </w:pPr>
      <w:r w:rsidRPr="00DD0956">
        <w:rPr>
          <w:rFonts w:ascii="ＭＳ ゴシック" w:eastAsia="ＭＳ ゴシック" w:hAnsi="ＭＳ ゴシック" w:hint="eastAsia"/>
        </w:rPr>
        <w:t>第18条</w:t>
      </w:r>
      <w:r>
        <w:rPr>
          <w:rFonts w:hint="eastAsia"/>
        </w:rPr>
        <w:t xml:space="preserve">　この要領に定めるもののほか、広告の掲示の取扱いに関し必要な事項は、別に定める。</w:t>
      </w:r>
    </w:p>
    <w:p w14:paraId="23BB5F22" w14:textId="77777777" w:rsidR="008672E9" w:rsidRDefault="008672E9" w:rsidP="00232001">
      <w:pPr>
        <w:autoSpaceDE w:val="0"/>
        <w:autoSpaceDN w:val="0"/>
        <w:rPr>
          <w:rFonts w:hint="eastAsia"/>
        </w:rPr>
      </w:pPr>
      <w:r>
        <w:rPr>
          <w:rFonts w:hint="eastAsia"/>
        </w:rPr>
        <w:t xml:space="preserve">　　　附　則</w:t>
      </w:r>
    </w:p>
    <w:p w14:paraId="663D6082" w14:textId="77777777" w:rsidR="008672E9" w:rsidRDefault="008672E9" w:rsidP="00232001">
      <w:pPr>
        <w:autoSpaceDE w:val="0"/>
        <w:autoSpaceDN w:val="0"/>
        <w:rPr>
          <w:rFonts w:hint="eastAsia"/>
        </w:rPr>
      </w:pPr>
      <w:r>
        <w:rPr>
          <w:rFonts w:hint="eastAsia"/>
        </w:rPr>
        <w:t xml:space="preserve">　この要領は、</w:t>
      </w:r>
      <w:r w:rsidRPr="00BA6E95">
        <w:rPr>
          <w:rFonts w:hint="eastAsia"/>
          <w:color w:val="000000"/>
        </w:rPr>
        <w:t>平成</w:t>
      </w:r>
      <w:r w:rsidR="00816135" w:rsidRPr="00BA6E95">
        <w:rPr>
          <w:rFonts w:hint="eastAsia"/>
          <w:color w:val="000000"/>
        </w:rPr>
        <w:t>22</w:t>
      </w:r>
      <w:r w:rsidRPr="00BA6E95">
        <w:rPr>
          <w:rFonts w:hint="eastAsia"/>
          <w:color w:val="000000"/>
        </w:rPr>
        <w:t>年</w:t>
      </w:r>
      <w:r w:rsidR="00BA6E95" w:rsidRPr="00BA6E95">
        <w:rPr>
          <w:rFonts w:hint="eastAsia"/>
          <w:color w:val="000000"/>
        </w:rPr>
        <w:t>２</w:t>
      </w:r>
      <w:r w:rsidRPr="00BA6E95">
        <w:rPr>
          <w:rFonts w:hint="eastAsia"/>
          <w:color w:val="000000"/>
        </w:rPr>
        <w:t>月</w:t>
      </w:r>
      <w:r w:rsidR="00BA6E95" w:rsidRPr="00BA6E95">
        <w:rPr>
          <w:rFonts w:hint="eastAsia"/>
          <w:color w:val="000000"/>
        </w:rPr>
        <w:t>10</w:t>
      </w:r>
      <w:r w:rsidRPr="00BA6E95">
        <w:rPr>
          <w:rFonts w:hint="eastAsia"/>
          <w:color w:val="000000"/>
        </w:rPr>
        <w:t>日</w:t>
      </w:r>
      <w:r>
        <w:rPr>
          <w:rFonts w:hint="eastAsia"/>
        </w:rPr>
        <w:t>から施行する。</w:t>
      </w:r>
    </w:p>
    <w:p w14:paraId="5BAC4E2A" w14:textId="77777777" w:rsidR="00122DEA" w:rsidRDefault="00122DEA" w:rsidP="00122DEA">
      <w:pPr>
        <w:autoSpaceDE w:val="0"/>
        <w:autoSpaceDN w:val="0"/>
        <w:ind w:firstLineChars="300" w:firstLine="720"/>
        <w:rPr>
          <w:rFonts w:hint="eastAsia"/>
        </w:rPr>
      </w:pPr>
      <w:r>
        <w:rPr>
          <w:rFonts w:hint="eastAsia"/>
        </w:rPr>
        <w:t>附　則</w:t>
      </w:r>
    </w:p>
    <w:p w14:paraId="7C3F9385" w14:textId="77777777" w:rsidR="00816135" w:rsidRDefault="00AC3D36" w:rsidP="00122DEA">
      <w:pPr>
        <w:autoSpaceDE w:val="0"/>
        <w:autoSpaceDN w:val="0"/>
        <w:ind w:firstLineChars="100" w:firstLine="240"/>
        <w:rPr>
          <w:rFonts w:hint="eastAsia"/>
        </w:rPr>
      </w:pPr>
      <w:r>
        <w:rPr>
          <w:rFonts w:hint="eastAsia"/>
        </w:rPr>
        <w:t>この要領は、令和２年２月10</w:t>
      </w:r>
      <w:r w:rsidR="00122DEA">
        <w:rPr>
          <w:rFonts w:hint="eastAsia"/>
        </w:rPr>
        <w:t>日から施行する。</w:t>
      </w:r>
    </w:p>
    <w:p w14:paraId="2E0B5598" w14:textId="77777777" w:rsidR="008672E9" w:rsidRDefault="008672E9" w:rsidP="00232001">
      <w:pPr>
        <w:autoSpaceDE w:val="0"/>
        <w:autoSpaceDN w:val="0"/>
        <w:rPr>
          <w:rFonts w:hint="eastAsia"/>
        </w:rPr>
      </w:pPr>
    </w:p>
    <w:tbl>
      <w:tblPr>
        <w:tblpPr w:leftFromText="142" w:rightFromText="142" w:vertAnchor="text" w:horzAnchor="margin" w:tblpXSpec="center"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80"/>
        <w:gridCol w:w="2520"/>
        <w:gridCol w:w="2340"/>
        <w:gridCol w:w="1337"/>
      </w:tblGrid>
      <w:tr w:rsidR="00816135" w:rsidRPr="00D46521" w14:paraId="7E741009" w14:textId="77777777" w:rsidTr="00816135">
        <w:tblPrEx>
          <w:tblCellMar>
            <w:top w:w="0" w:type="dxa"/>
            <w:bottom w:w="0" w:type="dxa"/>
          </w:tblCellMar>
        </w:tblPrEx>
        <w:trPr>
          <w:trHeight w:val="525"/>
        </w:trPr>
        <w:tc>
          <w:tcPr>
            <w:tcW w:w="1980" w:type="dxa"/>
            <w:shd w:val="clear" w:color="auto" w:fill="auto"/>
            <w:vAlign w:val="center"/>
          </w:tcPr>
          <w:p w14:paraId="03DF80DD"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lastRenderedPageBreak/>
              <w:t>建物名</w:t>
            </w:r>
          </w:p>
        </w:tc>
        <w:tc>
          <w:tcPr>
            <w:tcW w:w="3600" w:type="dxa"/>
            <w:gridSpan w:val="2"/>
            <w:shd w:val="clear" w:color="auto" w:fill="auto"/>
            <w:vAlign w:val="center"/>
          </w:tcPr>
          <w:p w14:paraId="305F4D31"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掲示場所</w:t>
            </w:r>
          </w:p>
        </w:tc>
        <w:tc>
          <w:tcPr>
            <w:tcW w:w="2340" w:type="dxa"/>
            <w:shd w:val="clear" w:color="auto" w:fill="auto"/>
            <w:vAlign w:val="center"/>
          </w:tcPr>
          <w:p w14:paraId="53211F66"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掲示スペース</w:t>
            </w:r>
          </w:p>
        </w:tc>
        <w:tc>
          <w:tcPr>
            <w:tcW w:w="1337" w:type="dxa"/>
            <w:shd w:val="clear" w:color="auto" w:fill="auto"/>
            <w:vAlign w:val="center"/>
          </w:tcPr>
          <w:p w14:paraId="38BE7AA6"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面積（㎡）</w:t>
            </w:r>
          </w:p>
        </w:tc>
      </w:tr>
      <w:tr w:rsidR="00816135" w:rsidRPr="00D46521" w14:paraId="5F48DDA9" w14:textId="77777777" w:rsidTr="00816135">
        <w:tblPrEx>
          <w:tblCellMar>
            <w:top w:w="0" w:type="dxa"/>
            <w:bottom w:w="0" w:type="dxa"/>
          </w:tblCellMar>
        </w:tblPrEx>
        <w:trPr>
          <w:trHeight w:val="720"/>
        </w:trPr>
        <w:tc>
          <w:tcPr>
            <w:tcW w:w="1980" w:type="dxa"/>
            <w:vAlign w:val="center"/>
          </w:tcPr>
          <w:p w14:paraId="45983263" w14:textId="77777777" w:rsidR="00816135" w:rsidRPr="00D46521" w:rsidRDefault="00816135" w:rsidP="00816135">
            <w:pPr>
              <w:autoSpaceDE w:val="0"/>
              <w:autoSpaceDN w:val="0"/>
              <w:ind w:left="220" w:hangingChars="100" w:hanging="220"/>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あいあい児童館</w:t>
            </w:r>
          </w:p>
        </w:tc>
        <w:tc>
          <w:tcPr>
            <w:tcW w:w="1080" w:type="dxa"/>
            <w:vAlign w:val="center"/>
          </w:tcPr>
          <w:p w14:paraId="7AD1E963" w14:textId="77777777" w:rsidR="00816135" w:rsidRPr="00D46521" w:rsidRDefault="00816135" w:rsidP="00816135">
            <w:pPr>
              <w:autoSpaceDE w:val="0"/>
              <w:autoSpaceDN w:val="0"/>
              <w:ind w:left="240" w:hangingChars="100" w:hanging="240"/>
              <w:jc w:val="center"/>
              <w:rPr>
                <w:rFonts w:ascii="ＭＳ Ｐ明朝" w:eastAsia="ＭＳ Ｐ明朝" w:hAnsi="ＭＳ Ｐ明朝" w:hint="eastAsia"/>
              </w:rPr>
            </w:pPr>
            <w:r w:rsidRPr="00D46521">
              <w:rPr>
                <w:rFonts w:ascii="ＭＳ Ｐ明朝" w:eastAsia="ＭＳ Ｐ明朝" w:hAnsi="ＭＳ Ｐ明朝" w:hint="eastAsia"/>
              </w:rPr>
              <w:t>１．２</w:t>
            </w:r>
          </w:p>
        </w:tc>
        <w:tc>
          <w:tcPr>
            <w:tcW w:w="2520" w:type="dxa"/>
            <w:vAlign w:val="center"/>
          </w:tcPr>
          <w:p w14:paraId="61F36A9B" w14:textId="77777777" w:rsidR="00816135" w:rsidRDefault="00816135" w:rsidP="00816135">
            <w:pPr>
              <w:autoSpaceDE w:val="0"/>
              <w:autoSpaceDN w:val="0"/>
              <w:ind w:left="220" w:hangingChars="100" w:hanging="220"/>
              <w:rPr>
                <w:rFonts w:ascii="ＭＳ Ｐ明朝" w:eastAsia="ＭＳ Ｐ明朝" w:hAnsi="ＭＳ Ｐ明朝" w:cs="ＭＳ Ｐゴシック" w:hint="eastAsia"/>
                <w:color w:val="000000"/>
                <w:sz w:val="22"/>
                <w:szCs w:val="22"/>
              </w:rPr>
            </w:pPr>
            <w:r w:rsidRPr="00D46521">
              <w:rPr>
                <w:rFonts w:ascii="ＭＳ Ｐ明朝" w:eastAsia="ＭＳ Ｐ明朝" w:hAnsi="ＭＳ Ｐ明朝" w:cs="ＭＳ Ｐゴシック" w:hint="eastAsia"/>
                <w:color w:val="000000"/>
                <w:sz w:val="22"/>
                <w:szCs w:val="22"/>
              </w:rPr>
              <w:t>１階</w:t>
            </w:r>
            <w:r>
              <w:rPr>
                <w:rFonts w:ascii="ＭＳ Ｐ明朝" w:eastAsia="ＭＳ Ｐ明朝" w:hAnsi="ＭＳ Ｐ明朝" w:cs="ＭＳ Ｐゴシック" w:hint="eastAsia"/>
                <w:color w:val="000000"/>
                <w:sz w:val="22"/>
                <w:szCs w:val="22"/>
              </w:rPr>
              <w:t>エントランスホール</w:t>
            </w:r>
          </w:p>
          <w:p w14:paraId="524DAF06" w14:textId="77777777" w:rsidR="00816135" w:rsidRPr="00D46521" w:rsidRDefault="00816135" w:rsidP="00816135">
            <w:pPr>
              <w:autoSpaceDE w:val="0"/>
              <w:autoSpaceDN w:val="0"/>
              <w:ind w:left="220" w:hangingChars="100" w:hanging="220"/>
              <w:rPr>
                <w:rFonts w:ascii="ＭＳ Ｐ明朝" w:eastAsia="ＭＳ Ｐ明朝" w:hAnsi="ＭＳ Ｐ明朝" w:hint="eastAsia"/>
              </w:rPr>
            </w:pPr>
            <w:r>
              <w:rPr>
                <w:rFonts w:ascii="ＭＳ Ｐ明朝" w:eastAsia="ＭＳ Ｐ明朝" w:hAnsi="ＭＳ Ｐ明朝" w:cs="ＭＳ Ｐゴシック" w:hint="eastAsia"/>
                <w:color w:val="000000"/>
                <w:sz w:val="22"/>
                <w:szCs w:val="22"/>
              </w:rPr>
              <w:t>出入口両側</w:t>
            </w:r>
          </w:p>
        </w:tc>
        <w:tc>
          <w:tcPr>
            <w:tcW w:w="2340" w:type="dxa"/>
            <w:vAlign w:val="center"/>
          </w:tcPr>
          <w:p w14:paraId="0940568B"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1.0ｍ×</w:t>
            </w:r>
            <w:r>
              <w:rPr>
                <w:rFonts w:ascii="ＭＳ Ｐ明朝" w:eastAsia="ＭＳ Ｐ明朝" w:hAnsi="ＭＳ Ｐ明朝" w:cs="ＭＳ Ｐゴシック" w:hint="eastAsia"/>
                <w:color w:val="000000"/>
                <w:sz w:val="22"/>
                <w:szCs w:val="22"/>
              </w:rPr>
              <w:t>0.8</w:t>
            </w:r>
            <w:r w:rsidRPr="00D46521">
              <w:rPr>
                <w:rFonts w:ascii="ＭＳ Ｐ明朝" w:eastAsia="ＭＳ Ｐ明朝" w:hAnsi="ＭＳ Ｐ明朝" w:cs="ＭＳ Ｐゴシック" w:hint="eastAsia"/>
                <w:color w:val="000000"/>
                <w:sz w:val="22"/>
                <w:szCs w:val="22"/>
              </w:rPr>
              <w:t>ｍ×2箇所</w:t>
            </w:r>
          </w:p>
        </w:tc>
        <w:tc>
          <w:tcPr>
            <w:tcW w:w="1337" w:type="dxa"/>
            <w:vAlign w:val="center"/>
          </w:tcPr>
          <w:p w14:paraId="0444D26A" w14:textId="77777777" w:rsidR="00816135" w:rsidRPr="00D46521" w:rsidRDefault="00816135" w:rsidP="00816135">
            <w:pPr>
              <w:jc w:val="center"/>
              <w:rPr>
                <w:rFonts w:ascii="ＭＳ Ｐ明朝" w:eastAsia="ＭＳ Ｐ明朝" w:hAnsi="ＭＳ Ｐ明朝" w:hint="eastAsia"/>
              </w:rPr>
            </w:pPr>
            <w:r>
              <w:rPr>
                <w:rFonts w:ascii="ＭＳ Ｐ明朝" w:eastAsia="ＭＳ Ｐ明朝" w:hAnsi="ＭＳ Ｐ明朝" w:cs="ＭＳ Ｐゴシック" w:hint="eastAsia"/>
                <w:color w:val="000000"/>
                <w:sz w:val="22"/>
                <w:szCs w:val="22"/>
              </w:rPr>
              <w:t>1.6</w:t>
            </w:r>
          </w:p>
        </w:tc>
      </w:tr>
      <w:tr w:rsidR="00816135" w:rsidRPr="00D46521" w14:paraId="6B236076" w14:textId="77777777" w:rsidTr="00816135">
        <w:tblPrEx>
          <w:tblCellMar>
            <w:top w:w="0" w:type="dxa"/>
            <w:bottom w:w="0" w:type="dxa"/>
          </w:tblCellMar>
        </w:tblPrEx>
        <w:trPr>
          <w:trHeight w:val="720"/>
        </w:trPr>
        <w:tc>
          <w:tcPr>
            <w:tcW w:w="1980" w:type="dxa"/>
            <w:vAlign w:val="center"/>
          </w:tcPr>
          <w:p w14:paraId="096C7C3B" w14:textId="77777777" w:rsidR="00816135" w:rsidRPr="00D46521" w:rsidRDefault="004D092A" w:rsidP="004D092A">
            <w:pPr>
              <w:autoSpaceDE w:val="0"/>
              <w:autoSpaceDN w:val="0"/>
              <w:ind w:left="220" w:hangingChars="100" w:hanging="220"/>
              <w:rPr>
                <w:rFonts w:ascii="ＭＳ Ｐ明朝" w:eastAsia="ＭＳ Ｐ明朝" w:hAnsi="ＭＳ Ｐ明朝" w:hint="eastAsia"/>
              </w:rPr>
            </w:pPr>
            <w:r>
              <w:rPr>
                <w:rFonts w:ascii="ＭＳ Ｐ明朝" w:eastAsia="ＭＳ Ｐ明朝" w:hAnsi="ＭＳ Ｐ明朝" w:cs="ＭＳ Ｐゴシック" w:hint="eastAsia"/>
                <w:color w:val="000000"/>
                <w:sz w:val="22"/>
                <w:szCs w:val="22"/>
              </w:rPr>
              <w:t>あいあい児童館</w:t>
            </w:r>
          </w:p>
        </w:tc>
        <w:tc>
          <w:tcPr>
            <w:tcW w:w="1080" w:type="dxa"/>
            <w:vAlign w:val="center"/>
          </w:tcPr>
          <w:p w14:paraId="21E6A320"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３・４・５・６</w:t>
            </w:r>
          </w:p>
        </w:tc>
        <w:tc>
          <w:tcPr>
            <w:tcW w:w="2520" w:type="dxa"/>
            <w:vAlign w:val="center"/>
          </w:tcPr>
          <w:p w14:paraId="280CC53D" w14:textId="77777777" w:rsidR="004D092A" w:rsidRDefault="004D092A" w:rsidP="00816135">
            <w:pPr>
              <w:rPr>
                <w:rFonts w:ascii="ＭＳ Ｐ明朝" w:eastAsia="ＭＳ Ｐ明朝" w:hAnsi="ＭＳ Ｐ明朝" w:cs="ＭＳ Ｐゴシック" w:hint="eastAsia"/>
                <w:color w:val="000000"/>
                <w:sz w:val="22"/>
                <w:szCs w:val="22"/>
              </w:rPr>
            </w:pPr>
            <w:r>
              <w:rPr>
                <w:rFonts w:ascii="ＭＳ Ｐ明朝" w:eastAsia="ＭＳ Ｐ明朝" w:hAnsi="ＭＳ Ｐ明朝" w:cs="ＭＳ Ｐゴシック" w:hint="eastAsia"/>
                <w:color w:val="000000"/>
                <w:sz w:val="22"/>
                <w:szCs w:val="22"/>
              </w:rPr>
              <w:t>2階フリースペース</w:t>
            </w:r>
          </w:p>
          <w:p w14:paraId="0CF77AFF" w14:textId="77777777" w:rsidR="00816135" w:rsidRPr="00D46521" w:rsidRDefault="00816135" w:rsidP="00816135">
            <w:pP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パントリー上部</w:t>
            </w:r>
          </w:p>
        </w:tc>
        <w:tc>
          <w:tcPr>
            <w:tcW w:w="2340" w:type="dxa"/>
            <w:vAlign w:val="center"/>
          </w:tcPr>
          <w:p w14:paraId="0D364735"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0.5ｍ×0.8ｍ×4箇所</w:t>
            </w:r>
          </w:p>
        </w:tc>
        <w:tc>
          <w:tcPr>
            <w:tcW w:w="1337" w:type="dxa"/>
            <w:vAlign w:val="center"/>
          </w:tcPr>
          <w:p w14:paraId="76566310"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color w:val="000000"/>
                <w:sz w:val="22"/>
                <w:szCs w:val="22"/>
              </w:rPr>
              <w:t>1.6</w:t>
            </w:r>
          </w:p>
        </w:tc>
      </w:tr>
      <w:tr w:rsidR="00816135" w:rsidRPr="00D46521" w14:paraId="4DB2DEF6" w14:textId="77777777" w:rsidTr="00816135">
        <w:tblPrEx>
          <w:tblCellMar>
            <w:top w:w="0" w:type="dxa"/>
            <w:bottom w:w="0" w:type="dxa"/>
          </w:tblCellMar>
        </w:tblPrEx>
        <w:trPr>
          <w:trHeight w:val="720"/>
        </w:trPr>
        <w:tc>
          <w:tcPr>
            <w:tcW w:w="1980" w:type="dxa"/>
            <w:vAlign w:val="center"/>
          </w:tcPr>
          <w:p w14:paraId="47386E40" w14:textId="77777777" w:rsidR="00816135" w:rsidRPr="00D46521" w:rsidRDefault="00816135" w:rsidP="00816135">
            <w:pP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冒険ステーション</w:t>
            </w:r>
          </w:p>
        </w:tc>
        <w:tc>
          <w:tcPr>
            <w:tcW w:w="1080" w:type="dxa"/>
            <w:vAlign w:val="center"/>
          </w:tcPr>
          <w:p w14:paraId="5AEA6FEE"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７・８</w:t>
            </w:r>
          </w:p>
        </w:tc>
        <w:tc>
          <w:tcPr>
            <w:tcW w:w="2520" w:type="dxa"/>
            <w:vAlign w:val="center"/>
          </w:tcPr>
          <w:p w14:paraId="6ED4DFC4" w14:textId="77777777" w:rsidR="00816135" w:rsidRPr="00D46521" w:rsidRDefault="00816135" w:rsidP="00816135">
            <w:pPr>
              <w:autoSpaceDE w:val="0"/>
              <w:autoSpaceDN w:val="0"/>
              <w:ind w:left="220" w:hangingChars="100" w:hanging="220"/>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モノレール乗り場階段</w:t>
            </w:r>
          </w:p>
        </w:tc>
        <w:tc>
          <w:tcPr>
            <w:tcW w:w="2340" w:type="dxa"/>
            <w:vAlign w:val="center"/>
          </w:tcPr>
          <w:p w14:paraId="77994807" w14:textId="77777777" w:rsidR="00816135" w:rsidRPr="00D46521" w:rsidRDefault="00816135" w:rsidP="00816135">
            <w:pPr>
              <w:autoSpaceDE w:val="0"/>
              <w:autoSpaceDN w:val="0"/>
              <w:ind w:left="220" w:hangingChars="100" w:hanging="220"/>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0.8ｍ×1.0ｍ×2箇所</w:t>
            </w:r>
          </w:p>
        </w:tc>
        <w:tc>
          <w:tcPr>
            <w:tcW w:w="1337" w:type="dxa"/>
            <w:vAlign w:val="center"/>
          </w:tcPr>
          <w:p w14:paraId="4E6D2F0D"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color w:val="000000"/>
                <w:sz w:val="22"/>
                <w:szCs w:val="22"/>
              </w:rPr>
              <w:t>1.6</w:t>
            </w:r>
          </w:p>
        </w:tc>
      </w:tr>
      <w:tr w:rsidR="00816135" w:rsidRPr="00D46521" w14:paraId="2519F311" w14:textId="77777777" w:rsidTr="00816135">
        <w:tblPrEx>
          <w:tblCellMar>
            <w:top w:w="0" w:type="dxa"/>
            <w:bottom w:w="0" w:type="dxa"/>
          </w:tblCellMar>
        </w:tblPrEx>
        <w:trPr>
          <w:trHeight w:val="720"/>
        </w:trPr>
        <w:tc>
          <w:tcPr>
            <w:tcW w:w="1980" w:type="dxa"/>
            <w:vAlign w:val="center"/>
          </w:tcPr>
          <w:p w14:paraId="62206A04" w14:textId="77777777" w:rsidR="00816135" w:rsidRPr="00D46521" w:rsidRDefault="00816135" w:rsidP="00816135">
            <w:pPr>
              <w:autoSpaceDE w:val="0"/>
              <w:autoSpaceDN w:val="0"/>
              <w:ind w:left="220" w:hangingChars="100" w:hanging="220"/>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てっぺんとりで</w:t>
            </w:r>
          </w:p>
        </w:tc>
        <w:tc>
          <w:tcPr>
            <w:tcW w:w="1080" w:type="dxa"/>
            <w:vAlign w:val="center"/>
          </w:tcPr>
          <w:p w14:paraId="109015D0"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９・10</w:t>
            </w:r>
          </w:p>
        </w:tc>
        <w:tc>
          <w:tcPr>
            <w:tcW w:w="2520" w:type="dxa"/>
            <w:vAlign w:val="center"/>
          </w:tcPr>
          <w:p w14:paraId="02A197CB" w14:textId="77777777" w:rsidR="00816135" w:rsidRPr="00D46521" w:rsidRDefault="00816135" w:rsidP="00816135">
            <w:pP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ボブスレー乗り場上部</w:t>
            </w:r>
          </w:p>
        </w:tc>
        <w:tc>
          <w:tcPr>
            <w:tcW w:w="2340" w:type="dxa"/>
            <w:vAlign w:val="center"/>
          </w:tcPr>
          <w:p w14:paraId="0C490850"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0.8ｍ×1.0ｍ×2箇所</w:t>
            </w:r>
          </w:p>
        </w:tc>
        <w:tc>
          <w:tcPr>
            <w:tcW w:w="1337" w:type="dxa"/>
            <w:vAlign w:val="center"/>
          </w:tcPr>
          <w:p w14:paraId="68D09611"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color w:val="000000"/>
                <w:sz w:val="22"/>
                <w:szCs w:val="22"/>
              </w:rPr>
              <w:t>1.6</w:t>
            </w:r>
          </w:p>
        </w:tc>
      </w:tr>
      <w:tr w:rsidR="00816135" w:rsidRPr="00D46521" w14:paraId="5A0C1AFA" w14:textId="77777777" w:rsidTr="00816135">
        <w:tblPrEx>
          <w:tblCellMar>
            <w:top w:w="0" w:type="dxa"/>
            <w:bottom w:w="0" w:type="dxa"/>
          </w:tblCellMar>
        </w:tblPrEx>
        <w:trPr>
          <w:trHeight w:val="720"/>
        </w:trPr>
        <w:tc>
          <w:tcPr>
            <w:tcW w:w="1980" w:type="dxa"/>
            <w:vAlign w:val="center"/>
          </w:tcPr>
          <w:p w14:paraId="6F8EA91E" w14:textId="77777777" w:rsidR="00816135" w:rsidRPr="00D46521" w:rsidRDefault="00816135" w:rsidP="00816135">
            <w:pPr>
              <w:autoSpaceDE w:val="0"/>
              <w:autoSpaceDN w:val="0"/>
              <w:ind w:left="220" w:hangingChars="100" w:hanging="220"/>
              <w:jc w:val="center"/>
              <w:rPr>
                <w:rFonts w:ascii="ＭＳ Ｐ明朝" w:eastAsia="ＭＳ Ｐ明朝" w:hAnsi="ＭＳ Ｐ明朝" w:cs="ＭＳ Ｐゴシック" w:hint="eastAsia"/>
                <w:color w:val="000000"/>
                <w:sz w:val="22"/>
                <w:szCs w:val="22"/>
              </w:rPr>
            </w:pPr>
            <w:r w:rsidRPr="00D46521">
              <w:rPr>
                <w:rFonts w:ascii="ＭＳ Ｐ明朝" w:eastAsia="ＭＳ Ｐ明朝" w:hAnsi="ＭＳ Ｐ明朝" w:cs="ＭＳ Ｐゴシック" w:hint="eastAsia"/>
                <w:color w:val="000000"/>
                <w:sz w:val="22"/>
                <w:szCs w:val="22"/>
              </w:rPr>
              <w:t>計</w:t>
            </w:r>
          </w:p>
        </w:tc>
        <w:tc>
          <w:tcPr>
            <w:tcW w:w="1080" w:type="dxa"/>
            <w:vAlign w:val="center"/>
          </w:tcPr>
          <w:p w14:paraId="4EFACAD9"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hint="eastAsia"/>
                <w:color w:val="000000"/>
                <w:sz w:val="22"/>
                <w:szCs w:val="22"/>
              </w:rPr>
              <w:t>10箇所</w:t>
            </w:r>
          </w:p>
        </w:tc>
        <w:tc>
          <w:tcPr>
            <w:tcW w:w="2520" w:type="dxa"/>
            <w:vAlign w:val="center"/>
          </w:tcPr>
          <w:p w14:paraId="0644D6DB" w14:textId="77777777" w:rsidR="00816135" w:rsidRPr="00D46521" w:rsidRDefault="00816135" w:rsidP="00816135">
            <w:pPr>
              <w:autoSpaceDE w:val="0"/>
              <w:autoSpaceDN w:val="0"/>
              <w:ind w:left="240" w:hangingChars="100" w:hanging="240"/>
              <w:rPr>
                <w:rFonts w:ascii="ＭＳ Ｐ明朝" w:eastAsia="ＭＳ Ｐ明朝" w:hAnsi="ＭＳ Ｐ明朝" w:hint="eastAsia"/>
              </w:rPr>
            </w:pPr>
          </w:p>
        </w:tc>
        <w:tc>
          <w:tcPr>
            <w:tcW w:w="2340" w:type="dxa"/>
            <w:vAlign w:val="center"/>
          </w:tcPr>
          <w:p w14:paraId="19F331E1" w14:textId="77777777" w:rsidR="00816135" w:rsidRPr="00D46521" w:rsidRDefault="00816135" w:rsidP="00816135">
            <w:pPr>
              <w:autoSpaceDE w:val="0"/>
              <w:autoSpaceDN w:val="0"/>
              <w:ind w:left="240" w:hangingChars="100" w:hanging="240"/>
              <w:jc w:val="center"/>
              <w:rPr>
                <w:rFonts w:ascii="ＭＳ Ｐ明朝" w:eastAsia="ＭＳ Ｐ明朝" w:hAnsi="ＭＳ Ｐ明朝" w:hint="eastAsia"/>
              </w:rPr>
            </w:pPr>
          </w:p>
        </w:tc>
        <w:tc>
          <w:tcPr>
            <w:tcW w:w="1337" w:type="dxa"/>
            <w:vAlign w:val="center"/>
          </w:tcPr>
          <w:p w14:paraId="21CD3F8F" w14:textId="77777777" w:rsidR="00816135" w:rsidRPr="00D46521" w:rsidRDefault="00816135" w:rsidP="00816135">
            <w:pPr>
              <w:jc w:val="center"/>
              <w:rPr>
                <w:rFonts w:ascii="ＭＳ Ｐ明朝" w:eastAsia="ＭＳ Ｐ明朝" w:hAnsi="ＭＳ Ｐ明朝" w:hint="eastAsia"/>
              </w:rPr>
            </w:pPr>
            <w:r w:rsidRPr="00D46521">
              <w:rPr>
                <w:rFonts w:ascii="ＭＳ Ｐ明朝" w:eastAsia="ＭＳ Ｐ明朝" w:hAnsi="ＭＳ Ｐ明朝" w:cs="ＭＳ Ｐゴシック"/>
                <w:color w:val="000000"/>
                <w:sz w:val="22"/>
                <w:szCs w:val="22"/>
              </w:rPr>
              <w:t>6.</w:t>
            </w:r>
            <w:r>
              <w:rPr>
                <w:rFonts w:ascii="ＭＳ Ｐ明朝" w:eastAsia="ＭＳ Ｐ明朝" w:hAnsi="ＭＳ Ｐ明朝" w:cs="ＭＳ Ｐゴシック" w:hint="eastAsia"/>
                <w:color w:val="000000"/>
                <w:sz w:val="22"/>
                <w:szCs w:val="22"/>
              </w:rPr>
              <w:t>4</w:t>
            </w:r>
          </w:p>
        </w:tc>
      </w:tr>
    </w:tbl>
    <w:p w14:paraId="1D73D458" w14:textId="77777777" w:rsidR="00E651E7" w:rsidRDefault="00E651E7" w:rsidP="00E651E7">
      <w:pPr>
        <w:autoSpaceDE w:val="0"/>
        <w:autoSpaceDN w:val="0"/>
        <w:spacing w:line="340" w:lineRule="exact"/>
        <w:rPr>
          <w:rFonts w:hint="eastAsia"/>
        </w:rPr>
      </w:pPr>
      <w:r>
        <w:rPr>
          <w:rFonts w:hint="eastAsia"/>
        </w:rPr>
        <w:t>【別表】</w:t>
      </w:r>
    </w:p>
    <w:p w14:paraId="7FA6008B" w14:textId="77777777" w:rsidR="00816135" w:rsidRDefault="00816135" w:rsidP="00232001">
      <w:pPr>
        <w:autoSpaceDE w:val="0"/>
        <w:autoSpaceDN w:val="0"/>
        <w:rPr>
          <w:rFonts w:hint="eastAsia"/>
        </w:rPr>
      </w:pPr>
    </w:p>
    <w:p w14:paraId="1E6FC6C4" w14:textId="77777777" w:rsidR="00816135" w:rsidRDefault="00816135" w:rsidP="00232001">
      <w:pPr>
        <w:autoSpaceDE w:val="0"/>
        <w:autoSpaceDN w:val="0"/>
        <w:rPr>
          <w:rFonts w:hint="eastAsia"/>
        </w:rPr>
      </w:pPr>
    </w:p>
    <w:p w14:paraId="412900D4" w14:textId="77777777" w:rsidR="000C7631" w:rsidRPr="00D965D2" w:rsidRDefault="008E76E0" w:rsidP="000C7631">
      <w:pPr>
        <w:autoSpaceDE w:val="0"/>
        <w:autoSpaceDN w:val="0"/>
        <w:spacing w:line="300" w:lineRule="exact"/>
        <w:rPr>
          <w:rFonts w:hint="eastAsia"/>
          <w:sz w:val="21"/>
          <w:szCs w:val="21"/>
        </w:rPr>
      </w:pPr>
      <w:r>
        <w:br w:type="page"/>
      </w:r>
      <w:r w:rsidR="000C7631" w:rsidRPr="00D965D2">
        <w:rPr>
          <w:rFonts w:hint="eastAsia"/>
          <w:sz w:val="21"/>
          <w:szCs w:val="21"/>
        </w:rPr>
        <w:lastRenderedPageBreak/>
        <w:t>別紙様式（第７条関係）</w:t>
      </w:r>
    </w:p>
    <w:p w14:paraId="5D11A49F" w14:textId="77777777" w:rsidR="000C7631" w:rsidRPr="00D965D2" w:rsidRDefault="000C7631" w:rsidP="000C7631">
      <w:pPr>
        <w:autoSpaceDE w:val="0"/>
        <w:autoSpaceDN w:val="0"/>
        <w:spacing w:line="300" w:lineRule="exact"/>
        <w:rPr>
          <w:rFonts w:hint="eastAsia"/>
          <w:sz w:val="21"/>
          <w:szCs w:val="21"/>
        </w:rPr>
      </w:pPr>
    </w:p>
    <w:p w14:paraId="08E55F47" w14:textId="77777777"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広告掲示申込書</w:t>
      </w:r>
    </w:p>
    <w:p w14:paraId="6284CF67" w14:textId="77777777" w:rsidR="000C7631" w:rsidRPr="00D965D2" w:rsidRDefault="000C7631" w:rsidP="000C7631">
      <w:pPr>
        <w:autoSpaceDE w:val="0"/>
        <w:autoSpaceDN w:val="0"/>
        <w:spacing w:line="300" w:lineRule="exact"/>
        <w:rPr>
          <w:rFonts w:hint="eastAsia"/>
          <w:sz w:val="21"/>
          <w:szCs w:val="21"/>
        </w:rPr>
      </w:pPr>
    </w:p>
    <w:p w14:paraId="1C158D7E" w14:textId="77777777" w:rsidR="000C7631" w:rsidRPr="00D965D2" w:rsidRDefault="000C7631" w:rsidP="00A76944">
      <w:pPr>
        <w:autoSpaceDE w:val="0"/>
        <w:autoSpaceDN w:val="0"/>
        <w:spacing w:line="300" w:lineRule="exact"/>
        <w:ind w:firstLineChars="200" w:firstLine="420"/>
        <w:rPr>
          <w:rFonts w:hint="eastAsia"/>
          <w:sz w:val="21"/>
          <w:szCs w:val="21"/>
        </w:rPr>
      </w:pPr>
      <w:r w:rsidRPr="00D965D2">
        <w:rPr>
          <w:rFonts w:hint="eastAsia"/>
          <w:sz w:val="21"/>
          <w:szCs w:val="21"/>
        </w:rPr>
        <w:t xml:space="preserve">　年　月　日</w:t>
      </w:r>
    </w:p>
    <w:p w14:paraId="01E1E3E8" w14:textId="77777777" w:rsidR="000C7631" w:rsidRPr="00D965D2" w:rsidRDefault="000C7631" w:rsidP="000C7631">
      <w:pPr>
        <w:autoSpaceDE w:val="0"/>
        <w:autoSpaceDN w:val="0"/>
        <w:spacing w:line="300" w:lineRule="exact"/>
        <w:rPr>
          <w:rFonts w:hint="eastAsia"/>
          <w:sz w:val="21"/>
          <w:szCs w:val="21"/>
        </w:rPr>
      </w:pPr>
    </w:p>
    <w:p w14:paraId="51F0F98C" w14:textId="77777777"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様</w:t>
      </w:r>
    </w:p>
    <w:p w14:paraId="24A24788" w14:textId="77777777" w:rsidR="000C7631" w:rsidRPr="00D965D2" w:rsidRDefault="000C7631" w:rsidP="000C7631">
      <w:pPr>
        <w:autoSpaceDE w:val="0"/>
        <w:autoSpaceDN w:val="0"/>
        <w:spacing w:line="300" w:lineRule="exact"/>
        <w:rPr>
          <w:rFonts w:hint="eastAsia"/>
          <w:sz w:val="21"/>
          <w:szCs w:val="21"/>
        </w:rPr>
      </w:pPr>
    </w:p>
    <w:p w14:paraId="009EE475" w14:textId="17FCCB22" w:rsidR="000C7631" w:rsidRPr="00D965D2" w:rsidRDefault="00E822BC" w:rsidP="000C7631">
      <w:pPr>
        <w:autoSpaceDE w:val="0"/>
        <w:autoSpaceDN w:val="0"/>
        <w:spacing w:line="300" w:lineRule="exact"/>
        <w:jc w:val="center"/>
        <w:rPr>
          <w:rFonts w:hint="eastAsia"/>
          <w:sz w:val="21"/>
          <w:szCs w:val="21"/>
        </w:rPr>
      </w:pPr>
      <w:r>
        <w:rPr>
          <w:rFonts w:hint="eastAsia"/>
          <w:sz w:val="21"/>
          <w:szCs w:val="21"/>
        </w:rPr>
        <w:t xml:space="preserve">　　　　　</w:t>
      </w:r>
      <w:r w:rsidR="000C7631" w:rsidRPr="00D965D2">
        <w:rPr>
          <w:rFonts w:hint="eastAsia"/>
          <w:sz w:val="21"/>
          <w:szCs w:val="21"/>
        </w:rPr>
        <w:t>広告ポスター掲示申込者</w:t>
      </w:r>
    </w:p>
    <w:p w14:paraId="6AAF0AE2" w14:textId="5809856E"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住所（所在地）</w:t>
      </w:r>
    </w:p>
    <w:p w14:paraId="58416AA6" w14:textId="0050C201"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 xml:space="preserve">　氏名（法人にあっては名称）</w:t>
      </w:r>
    </w:p>
    <w:p w14:paraId="60A552D8" w14:textId="352F4933"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代表者職・氏名　　　　　　　　　　　印</w:t>
      </w:r>
    </w:p>
    <w:p w14:paraId="416821EE" w14:textId="72180324"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担当者職・氏名</w:t>
      </w:r>
    </w:p>
    <w:p w14:paraId="52EA6BCB" w14:textId="1E3D6D99"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 xml:space="preserve">　</w:t>
      </w:r>
      <w:r w:rsidR="00E822BC">
        <w:rPr>
          <w:rFonts w:hint="eastAsia"/>
          <w:sz w:val="21"/>
          <w:szCs w:val="21"/>
        </w:rPr>
        <w:t xml:space="preserve">　</w:t>
      </w:r>
      <w:r w:rsidRPr="00D965D2">
        <w:rPr>
          <w:rFonts w:hint="eastAsia"/>
          <w:sz w:val="21"/>
          <w:szCs w:val="21"/>
        </w:rPr>
        <w:t>電話番号</w:t>
      </w:r>
    </w:p>
    <w:p w14:paraId="06363DC4" w14:textId="77777777" w:rsidR="000C7631" w:rsidRPr="00D965D2" w:rsidRDefault="000C7631" w:rsidP="000C7631">
      <w:pPr>
        <w:autoSpaceDE w:val="0"/>
        <w:autoSpaceDN w:val="0"/>
        <w:spacing w:line="300" w:lineRule="exact"/>
        <w:rPr>
          <w:rFonts w:hint="eastAsia"/>
          <w:sz w:val="21"/>
          <w:szCs w:val="21"/>
        </w:rPr>
      </w:pPr>
    </w:p>
    <w:p w14:paraId="69EC34B5" w14:textId="77777777" w:rsidR="000C7631" w:rsidRPr="00D965D2" w:rsidRDefault="000C7631" w:rsidP="000C7631">
      <w:pPr>
        <w:autoSpaceDE w:val="0"/>
        <w:autoSpaceDN w:val="0"/>
        <w:spacing w:line="300" w:lineRule="exact"/>
        <w:rPr>
          <w:rFonts w:hint="eastAsia"/>
          <w:sz w:val="21"/>
          <w:szCs w:val="21"/>
        </w:rPr>
      </w:pPr>
      <w:r w:rsidRPr="00D965D2">
        <w:rPr>
          <w:rFonts w:hint="eastAsia"/>
          <w:sz w:val="21"/>
          <w:szCs w:val="21"/>
        </w:rPr>
        <w:t xml:space="preserve">　えひめこどもの城への広告掲示について、愛媛県広告事業実施要綱、愛媛県広告事業の実施に関する表示基準、愛媛県広告事業の実施に係る暴力団排除設置要綱及びえひめこどもの城に係る広告掲示取扱要領を遵守のうえ、次のとおり申し込みます。</w:t>
      </w:r>
    </w:p>
    <w:p w14:paraId="25AEFFE9" w14:textId="77777777" w:rsidR="000C7631" w:rsidRPr="00D965D2" w:rsidRDefault="000C7631" w:rsidP="000C7631">
      <w:pPr>
        <w:autoSpaceDE w:val="0"/>
        <w:autoSpaceDN w:val="0"/>
        <w:spacing w:line="300" w:lineRule="exact"/>
        <w:rPr>
          <w:rFonts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6228"/>
        <w:gridCol w:w="1823"/>
      </w:tblGrid>
      <w:tr w:rsidR="000C7631" w:rsidRPr="00D8305E" w14:paraId="5A00AECA" w14:textId="77777777" w:rsidTr="00D8305E">
        <w:tc>
          <w:tcPr>
            <w:tcW w:w="1596" w:type="dxa"/>
            <w:shd w:val="clear" w:color="auto" w:fill="auto"/>
            <w:vAlign w:val="center"/>
          </w:tcPr>
          <w:p w14:paraId="459C66A9" w14:textId="77777777" w:rsidR="000C7631" w:rsidRPr="00D8305E" w:rsidRDefault="000C7631" w:rsidP="00D8305E">
            <w:pPr>
              <w:autoSpaceDE w:val="0"/>
              <w:autoSpaceDN w:val="0"/>
              <w:spacing w:line="300" w:lineRule="exact"/>
              <w:rPr>
                <w:rFonts w:hint="eastAsia"/>
                <w:sz w:val="21"/>
                <w:szCs w:val="21"/>
              </w:rPr>
            </w:pPr>
            <w:r w:rsidRPr="00D8305E">
              <w:rPr>
                <w:rFonts w:hint="eastAsia"/>
                <w:sz w:val="21"/>
                <w:szCs w:val="21"/>
              </w:rPr>
              <w:t>広告掲示</w:t>
            </w:r>
          </w:p>
          <w:p w14:paraId="1C1B3325"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期間</w:t>
            </w:r>
          </w:p>
        </w:tc>
        <w:tc>
          <w:tcPr>
            <w:tcW w:w="8151" w:type="dxa"/>
            <w:gridSpan w:val="2"/>
            <w:shd w:val="clear" w:color="auto" w:fill="auto"/>
            <w:vAlign w:val="center"/>
          </w:tcPr>
          <w:p w14:paraId="5A85CC6F" w14:textId="77777777" w:rsidR="000C7631" w:rsidRPr="00D8305E" w:rsidRDefault="00A76944" w:rsidP="00A76944">
            <w:pPr>
              <w:autoSpaceDE w:val="0"/>
              <w:autoSpaceDN w:val="0"/>
              <w:spacing w:line="300" w:lineRule="exact"/>
              <w:ind w:firstLineChars="200" w:firstLine="420"/>
              <w:rPr>
                <w:sz w:val="21"/>
                <w:szCs w:val="21"/>
              </w:rPr>
            </w:pPr>
            <w:r>
              <w:rPr>
                <w:rFonts w:hint="eastAsia"/>
                <w:sz w:val="21"/>
                <w:szCs w:val="21"/>
              </w:rPr>
              <w:t xml:space="preserve">　年　月　日～　　</w:t>
            </w:r>
            <w:r w:rsidR="000C7631" w:rsidRPr="00D8305E">
              <w:rPr>
                <w:rFonts w:hint="eastAsia"/>
                <w:sz w:val="21"/>
                <w:szCs w:val="21"/>
              </w:rPr>
              <w:t xml:space="preserve">　年　月　日※原則として月単位とする。</w:t>
            </w:r>
          </w:p>
        </w:tc>
      </w:tr>
      <w:tr w:rsidR="000C7631" w:rsidRPr="00D8305E" w14:paraId="3407806D" w14:textId="77777777" w:rsidTr="00D8305E">
        <w:tc>
          <w:tcPr>
            <w:tcW w:w="1596" w:type="dxa"/>
            <w:shd w:val="clear" w:color="auto" w:fill="auto"/>
            <w:vAlign w:val="center"/>
          </w:tcPr>
          <w:p w14:paraId="673E6DDF" w14:textId="77777777" w:rsidR="000C7631" w:rsidRPr="00D8305E" w:rsidRDefault="000C7631" w:rsidP="00D8305E">
            <w:pPr>
              <w:autoSpaceDE w:val="0"/>
              <w:autoSpaceDN w:val="0"/>
              <w:spacing w:line="300" w:lineRule="exact"/>
              <w:rPr>
                <w:rFonts w:hint="eastAsia"/>
                <w:sz w:val="21"/>
                <w:szCs w:val="21"/>
              </w:rPr>
            </w:pPr>
            <w:r w:rsidRPr="00D8305E">
              <w:rPr>
                <w:rFonts w:hint="eastAsia"/>
                <w:sz w:val="21"/>
                <w:szCs w:val="21"/>
              </w:rPr>
              <w:t>掲示する</w:t>
            </w:r>
          </w:p>
          <w:p w14:paraId="6109F2D4"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広告の概要</w:t>
            </w:r>
          </w:p>
        </w:tc>
        <w:tc>
          <w:tcPr>
            <w:tcW w:w="8151" w:type="dxa"/>
            <w:gridSpan w:val="2"/>
            <w:shd w:val="clear" w:color="auto" w:fill="auto"/>
            <w:vAlign w:val="center"/>
          </w:tcPr>
          <w:p w14:paraId="55B5A1A8" w14:textId="77777777" w:rsidR="000C7631" w:rsidRPr="00D8305E" w:rsidRDefault="000C7631" w:rsidP="00D8305E">
            <w:pPr>
              <w:autoSpaceDE w:val="0"/>
              <w:autoSpaceDN w:val="0"/>
              <w:spacing w:line="300" w:lineRule="exact"/>
              <w:rPr>
                <w:sz w:val="21"/>
                <w:szCs w:val="21"/>
              </w:rPr>
            </w:pPr>
          </w:p>
        </w:tc>
      </w:tr>
      <w:tr w:rsidR="000C7631" w:rsidRPr="00D8305E" w14:paraId="466F9DA1" w14:textId="77777777" w:rsidTr="00D8305E">
        <w:tc>
          <w:tcPr>
            <w:tcW w:w="1596" w:type="dxa"/>
            <w:shd w:val="clear" w:color="auto" w:fill="auto"/>
            <w:vAlign w:val="center"/>
          </w:tcPr>
          <w:p w14:paraId="1ED699A3"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掲示場所</w:t>
            </w:r>
          </w:p>
        </w:tc>
        <w:tc>
          <w:tcPr>
            <w:tcW w:w="8151" w:type="dxa"/>
            <w:gridSpan w:val="2"/>
            <w:shd w:val="clear" w:color="auto" w:fill="auto"/>
            <w:vAlign w:val="center"/>
          </w:tcPr>
          <w:p w14:paraId="29D0B2FF" w14:textId="77777777" w:rsidR="000C7631" w:rsidRPr="00D8305E" w:rsidRDefault="000C7631" w:rsidP="00D8305E">
            <w:pPr>
              <w:autoSpaceDE w:val="0"/>
              <w:autoSpaceDN w:val="0"/>
              <w:spacing w:line="300" w:lineRule="exact"/>
              <w:rPr>
                <w:sz w:val="21"/>
                <w:szCs w:val="21"/>
              </w:rPr>
            </w:pPr>
          </w:p>
        </w:tc>
      </w:tr>
      <w:tr w:rsidR="000C7631" w:rsidRPr="00D8305E" w14:paraId="7CF8C321" w14:textId="77777777" w:rsidTr="00D8305E">
        <w:trPr>
          <w:trHeight w:val="255"/>
        </w:trPr>
        <w:tc>
          <w:tcPr>
            <w:tcW w:w="1596" w:type="dxa"/>
            <w:vMerge w:val="restart"/>
            <w:shd w:val="clear" w:color="auto" w:fill="auto"/>
            <w:vAlign w:val="center"/>
          </w:tcPr>
          <w:p w14:paraId="42FEFDC8"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確認欄</w:t>
            </w:r>
          </w:p>
        </w:tc>
        <w:tc>
          <w:tcPr>
            <w:tcW w:w="6309" w:type="dxa"/>
            <w:shd w:val="clear" w:color="auto" w:fill="auto"/>
            <w:vAlign w:val="center"/>
          </w:tcPr>
          <w:p w14:paraId="4B5AC8C2" w14:textId="77777777" w:rsidR="000C7631" w:rsidRPr="00D8305E" w:rsidRDefault="000C7631" w:rsidP="00D8305E">
            <w:pPr>
              <w:autoSpaceDE w:val="0"/>
              <w:autoSpaceDN w:val="0"/>
              <w:spacing w:line="300" w:lineRule="exact"/>
              <w:rPr>
                <w:rFonts w:hint="eastAsia"/>
                <w:sz w:val="21"/>
                <w:szCs w:val="21"/>
              </w:rPr>
            </w:pPr>
            <w:r w:rsidRPr="00D8305E">
              <w:rPr>
                <w:rFonts w:hint="eastAsia"/>
                <w:sz w:val="21"/>
                <w:szCs w:val="21"/>
              </w:rPr>
              <w:t>１　過去２年間に法律、法律に基づく命令、条例及び規則に違反したことはない。</w:t>
            </w:r>
          </w:p>
          <w:p w14:paraId="74D491EA" w14:textId="77777777" w:rsidR="000C7631" w:rsidRPr="00D8305E" w:rsidRDefault="000C7631" w:rsidP="00D8305E">
            <w:pPr>
              <w:autoSpaceDE w:val="0"/>
              <w:autoSpaceDN w:val="0"/>
              <w:spacing w:line="300" w:lineRule="exact"/>
              <w:ind w:left="420" w:hangingChars="200" w:hanging="420"/>
              <w:rPr>
                <w:rFonts w:hint="eastAsia"/>
                <w:sz w:val="21"/>
                <w:szCs w:val="21"/>
              </w:rPr>
            </w:pPr>
            <w:r w:rsidRPr="00D8305E">
              <w:rPr>
                <w:rFonts w:hint="eastAsia"/>
                <w:sz w:val="21"/>
                <w:szCs w:val="21"/>
              </w:rPr>
              <w:t xml:space="preserve">　・　食品に係る業種の場合は、食品衛生法（食中毒）、JAS法などの関係法令</w:t>
            </w:r>
          </w:p>
          <w:p w14:paraId="19EEBD3D" w14:textId="77777777" w:rsidR="000C7631" w:rsidRPr="00D8305E" w:rsidRDefault="000C7631" w:rsidP="00D8305E">
            <w:pPr>
              <w:autoSpaceDE w:val="0"/>
              <w:autoSpaceDN w:val="0"/>
              <w:spacing w:line="300" w:lineRule="exact"/>
              <w:ind w:left="420" w:hangingChars="200" w:hanging="420"/>
              <w:rPr>
                <w:rFonts w:hint="eastAsia"/>
                <w:sz w:val="21"/>
                <w:szCs w:val="21"/>
              </w:rPr>
            </w:pPr>
            <w:r w:rsidRPr="00D8305E">
              <w:rPr>
                <w:rFonts w:hint="eastAsia"/>
                <w:sz w:val="21"/>
                <w:szCs w:val="21"/>
              </w:rPr>
              <w:t xml:space="preserve">　・　工場等を持つ業種の場合は、水質汚濁防止法や工場立地法などの関係法令</w:t>
            </w:r>
          </w:p>
          <w:p w14:paraId="76DE911E" w14:textId="77777777" w:rsidR="000C7631" w:rsidRPr="00D8305E" w:rsidRDefault="000C7631" w:rsidP="00D8305E">
            <w:pPr>
              <w:autoSpaceDE w:val="0"/>
              <w:autoSpaceDN w:val="0"/>
              <w:spacing w:line="300" w:lineRule="exact"/>
              <w:rPr>
                <w:rFonts w:hint="eastAsia"/>
                <w:sz w:val="21"/>
                <w:szCs w:val="21"/>
              </w:rPr>
            </w:pPr>
            <w:r w:rsidRPr="00D8305E">
              <w:rPr>
                <w:rFonts w:hint="eastAsia"/>
                <w:sz w:val="21"/>
                <w:szCs w:val="21"/>
              </w:rPr>
              <w:t xml:space="preserve">　・　その他、景品表示法や独占禁止法など関係する法令</w:t>
            </w:r>
          </w:p>
          <w:p w14:paraId="5372226F"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（「いいえ」と答えた場合、時期と内容を記入してください。）</w:t>
            </w:r>
          </w:p>
        </w:tc>
        <w:tc>
          <w:tcPr>
            <w:tcW w:w="1842" w:type="dxa"/>
            <w:shd w:val="clear" w:color="auto" w:fill="auto"/>
            <w:vAlign w:val="center"/>
          </w:tcPr>
          <w:p w14:paraId="5C9FE3F3"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（はい　いいえ）</w:t>
            </w:r>
          </w:p>
        </w:tc>
      </w:tr>
      <w:tr w:rsidR="000C7631" w:rsidRPr="00D8305E" w14:paraId="39BFE8DD" w14:textId="77777777" w:rsidTr="00D8305E">
        <w:trPr>
          <w:trHeight w:val="285"/>
        </w:trPr>
        <w:tc>
          <w:tcPr>
            <w:tcW w:w="1596" w:type="dxa"/>
            <w:vMerge/>
            <w:shd w:val="clear" w:color="auto" w:fill="auto"/>
            <w:vAlign w:val="center"/>
          </w:tcPr>
          <w:p w14:paraId="6E62D1BB" w14:textId="77777777" w:rsidR="000C7631" w:rsidRPr="00D8305E" w:rsidRDefault="000C7631" w:rsidP="00D8305E">
            <w:pPr>
              <w:autoSpaceDE w:val="0"/>
              <w:autoSpaceDN w:val="0"/>
              <w:spacing w:line="300" w:lineRule="exact"/>
              <w:rPr>
                <w:rFonts w:hint="eastAsia"/>
                <w:sz w:val="21"/>
                <w:szCs w:val="21"/>
              </w:rPr>
            </w:pPr>
          </w:p>
        </w:tc>
        <w:tc>
          <w:tcPr>
            <w:tcW w:w="6309" w:type="dxa"/>
            <w:shd w:val="clear" w:color="auto" w:fill="auto"/>
            <w:vAlign w:val="center"/>
          </w:tcPr>
          <w:p w14:paraId="6014DFCE" w14:textId="77777777" w:rsidR="000C7631" w:rsidRPr="00D8305E" w:rsidRDefault="000C7631" w:rsidP="00D8305E">
            <w:pPr>
              <w:autoSpaceDE w:val="0"/>
              <w:autoSpaceDN w:val="0"/>
              <w:spacing w:line="300" w:lineRule="exact"/>
              <w:rPr>
                <w:rFonts w:hint="eastAsia"/>
                <w:sz w:val="21"/>
                <w:szCs w:val="21"/>
              </w:rPr>
            </w:pPr>
            <w:r w:rsidRPr="00D8305E">
              <w:rPr>
                <w:rFonts w:hint="eastAsia"/>
                <w:sz w:val="21"/>
                <w:szCs w:val="21"/>
              </w:rPr>
              <w:t>２　過去２年間に愛媛県から指名停止措置又は不利益処分を受けていない。</w:t>
            </w:r>
          </w:p>
          <w:p w14:paraId="1BDAB8D5"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（「いいえ」と答えた場合、時期と内容を記入してください。）</w:t>
            </w:r>
          </w:p>
        </w:tc>
        <w:tc>
          <w:tcPr>
            <w:tcW w:w="1842" w:type="dxa"/>
            <w:shd w:val="clear" w:color="auto" w:fill="auto"/>
            <w:vAlign w:val="center"/>
          </w:tcPr>
          <w:p w14:paraId="30F1726F"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（はい　いいえ）</w:t>
            </w:r>
          </w:p>
        </w:tc>
      </w:tr>
      <w:tr w:rsidR="000C7631" w:rsidRPr="00D8305E" w14:paraId="34786646" w14:textId="77777777" w:rsidTr="00D8305E">
        <w:trPr>
          <w:trHeight w:val="375"/>
        </w:trPr>
        <w:tc>
          <w:tcPr>
            <w:tcW w:w="1596" w:type="dxa"/>
            <w:vMerge/>
            <w:shd w:val="clear" w:color="auto" w:fill="auto"/>
            <w:vAlign w:val="center"/>
          </w:tcPr>
          <w:p w14:paraId="12552647" w14:textId="77777777" w:rsidR="000C7631" w:rsidRPr="00D8305E" w:rsidRDefault="000C7631" w:rsidP="00D8305E">
            <w:pPr>
              <w:autoSpaceDE w:val="0"/>
              <w:autoSpaceDN w:val="0"/>
              <w:spacing w:line="300" w:lineRule="exact"/>
              <w:rPr>
                <w:rFonts w:hint="eastAsia"/>
                <w:sz w:val="21"/>
                <w:szCs w:val="21"/>
              </w:rPr>
            </w:pPr>
          </w:p>
        </w:tc>
        <w:tc>
          <w:tcPr>
            <w:tcW w:w="6309" w:type="dxa"/>
            <w:shd w:val="clear" w:color="auto" w:fill="auto"/>
            <w:vAlign w:val="center"/>
          </w:tcPr>
          <w:p w14:paraId="67AA29EA"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３　消費者金融、たばこ、酒類、ギャンブル（宝くじを除く。）法律に定めのない医療類似行為、風俗営業等の規制及び業務の適正化等に関する法律で規制される事業を行う業種ではない。</w:t>
            </w:r>
          </w:p>
        </w:tc>
        <w:tc>
          <w:tcPr>
            <w:tcW w:w="1842" w:type="dxa"/>
            <w:shd w:val="clear" w:color="auto" w:fill="auto"/>
            <w:vAlign w:val="center"/>
          </w:tcPr>
          <w:p w14:paraId="0616D1B9"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（はい　いいえ）</w:t>
            </w:r>
          </w:p>
        </w:tc>
      </w:tr>
      <w:tr w:rsidR="000C7631" w:rsidRPr="00D8305E" w14:paraId="31984590" w14:textId="77777777" w:rsidTr="00D8305E">
        <w:trPr>
          <w:trHeight w:val="615"/>
        </w:trPr>
        <w:tc>
          <w:tcPr>
            <w:tcW w:w="1596" w:type="dxa"/>
            <w:vMerge/>
            <w:shd w:val="clear" w:color="auto" w:fill="auto"/>
            <w:vAlign w:val="center"/>
          </w:tcPr>
          <w:p w14:paraId="09F84A86" w14:textId="77777777" w:rsidR="000C7631" w:rsidRPr="00D8305E" w:rsidRDefault="000C7631" w:rsidP="00D8305E">
            <w:pPr>
              <w:autoSpaceDE w:val="0"/>
              <w:autoSpaceDN w:val="0"/>
              <w:spacing w:line="300" w:lineRule="exact"/>
              <w:rPr>
                <w:rFonts w:hint="eastAsia"/>
                <w:sz w:val="21"/>
                <w:szCs w:val="21"/>
              </w:rPr>
            </w:pPr>
          </w:p>
        </w:tc>
        <w:tc>
          <w:tcPr>
            <w:tcW w:w="6309" w:type="dxa"/>
            <w:shd w:val="clear" w:color="auto" w:fill="auto"/>
            <w:vAlign w:val="center"/>
          </w:tcPr>
          <w:p w14:paraId="154FA7E9"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４　暴力団、暴力団関係者又は暴力団関係者が経営又は運営に関与していない。</w:t>
            </w:r>
          </w:p>
        </w:tc>
        <w:tc>
          <w:tcPr>
            <w:tcW w:w="1842" w:type="dxa"/>
            <w:shd w:val="clear" w:color="auto" w:fill="auto"/>
            <w:vAlign w:val="center"/>
          </w:tcPr>
          <w:p w14:paraId="2BE95616" w14:textId="77777777" w:rsidR="000C7631" w:rsidRPr="00D8305E" w:rsidRDefault="000C7631" w:rsidP="00D8305E">
            <w:pPr>
              <w:autoSpaceDE w:val="0"/>
              <w:autoSpaceDN w:val="0"/>
              <w:spacing w:line="300" w:lineRule="exact"/>
              <w:rPr>
                <w:sz w:val="21"/>
                <w:szCs w:val="21"/>
              </w:rPr>
            </w:pPr>
            <w:r w:rsidRPr="00D8305E">
              <w:rPr>
                <w:rFonts w:hint="eastAsia"/>
                <w:sz w:val="21"/>
                <w:szCs w:val="21"/>
              </w:rPr>
              <w:t>（はい　いいえ）</w:t>
            </w:r>
          </w:p>
        </w:tc>
      </w:tr>
    </w:tbl>
    <w:p w14:paraId="39B1684D" w14:textId="77777777" w:rsidR="000C7631" w:rsidRDefault="000C7631" w:rsidP="000C7631">
      <w:pPr>
        <w:autoSpaceDE w:val="0"/>
        <w:autoSpaceDN w:val="0"/>
        <w:spacing w:line="300" w:lineRule="exact"/>
        <w:ind w:left="420" w:hangingChars="200" w:hanging="420"/>
        <w:rPr>
          <w:rFonts w:hint="eastAsia"/>
          <w:sz w:val="21"/>
          <w:szCs w:val="21"/>
        </w:rPr>
      </w:pPr>
      <w:r>
        <w:rPr>
          <w:rFonts w:hint="eastAsia"/>
          <w:sz w:val="21"/>
          <w:szCs w:val="21"/>
        </w:rPr>
        <w:t>注１　本申込書記載事項に虚偽があった場合は、広告の掲示を中止し、それに伴い生じる経費を負担しなければならない場合があります。</w:t>
      </w:r>
    </w:p>
    <w:p w14:paraId="65FB1448" w14:textId="77777777" w:rsidR="000C7631" w:rsidRDefault="000C7631" w:rsidP="000C7631">
      <w:pPr>
        <w:autoSpaceDE w:val="0"/>
        <w:autoSpaceDN w:val="0"/>
        <w:spacing w:line="300" w:lineRule="exact"/>
        <w:rPr>
          <w:rFonts w:hint="eastAsia"/>
          <w:sz w:val="21"/>
          <w:szCs w:val="21"/>
        </w:rPr>
      </w:pPr>
      <w:r>
        <w:rPr>
          <w:rFonts w:hint="eastAsia"/>
          <w:sz w:val="21"/>
          <w:szCs w:val="21"/>
        </w:rPr>
        <w:t xml:space="preserve">　２　広告の掲示基準等については、</w:t>
      </w:r>
      <w:r w:rsidR="00816135">
        <w:rPr>
          <w:rFonts w:hint="eastAsia"/>
          <w:sz w:val="21"/>
          <w:szCs w:val="21"/>
        </w:rPr>
        <w:t>「</w:t>
      </w:r>
      <w:r w:rsidR="00816135" w:rsidRPr="00816135">
        <w:rPr>
          <w:rFonts w:hint="eastAsia"/>
          <w:sz w:val="21"/>
          <w:szCs w:val="21"/>
        </w:rPr>
        <w:t>広告掲示等のチェックリスト</w:t>
      </w:r>
      <w:r w:rsidR="00816135">
        <w:rPr>
          <w:rFonts w:hint="eastAsia"/>
          <w:sz w:val="21"/>
          <w:szCs w:val="21"/>
        </w:rPr>
        <w:t>」</w:t>
      </w:r>
      <w:r>
        <w:rPr>
          <w:rFonts w:hint="eastAsia"/>
          <w:sz w:val="21"/>
          <w:szCs w:val="21"/>
        </w:rPr>
        <w:t>を参照</w:t>
      </w:r>
    </w:p>
    <w:p w14:paraId="6C4604D7" w14:textId="77777777" w:rsidR="000C7631" w:rsidRDefault="000C7631" w:rsidP="000C7631">
      <w:pPr>
        <w:autoSpaceDE w:val="0"/>
        <w:autoSpaceDN w:val="0"/>
        <w:rPr>
          <w:rFonts w:hint="eastAsia"/>
          <w:sz w:val="21"/>
          <w:szCs w:val="21"/>
        </w:rPr>
      </w:pPr>
    </w:p>
    <w:p w14:paraId="5534A184" w14:textId="77777777" w:rsidR="000C7631" w:rsidRPr="00A77E09" w:rsidRDefault="000C7631" w:rsidP="000C7631">
      <w:pPr>
        <w:autoSpaceDE w:val="0"/>
        <w:autoSpaceDN w:val="0"/>
        <w:rPr>
          <w:rFonts w:hint="eastAsia"/>
        </w:rPr>
      </w:pPr>
      <w:r>
        <w:rPr>
          <w:sz w:val="21"/>
          <w:szCs w:val="21"/>
        </w:rPr>
        <w:br w:type="page"/>
      </w:r>
      <w:r w:rsidRPr="00A77E09">
        <w:rPr>
          <w:rFonts w:hint="eastAsia"/>
        </w:rPr>
        <w:lastRenderedPageBreak/>
        <w:t>広告掲示等のチェックリスト</w:t>
      </w:r>
    </w:p>
    <w:p w14:paraId="5F253711" w14:textId="77777777" w:rsidR="000C7631" w:rsidRDefault="000C7631" w:rsidP="000C7631">
      <w:pPr>
        <w:autoSpaceDE w:val="0"/>
        <w:autoSpaceDN w:val="0"/>
        <w:rPr>
          <w:rFonts w:hint="eastAsia"/>
          <w:sz w:val="21"/>
          <w:szCs w:val="21"/>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0"/>
        <w:gridCol w:w="7978"/>
        <w:gridCol w:w="850"/>
      </w:tblGrid>
      <w:tr w:rsidR="000C7631" w:rsidRPr="00D8305E" w14:paraId="6776B2FB" w14:textId="77777777" w:rsidTr="00D8305E">
        <w:tc>
          <w:tcPr>
            <w:tcW w:w="675" w:type="dxa"/>
            <w:shd w:val="clear" w:color="auto" w:fill="auto"/>
            <w:vAlign w:val="center"/>
          </w:tcPr>
          <w:p w14:paraId="31BE7984" w14:textId="77777777" w:rsidR="000C7631" w:rsidRPr="00D8305E" w:rsidRDefault="000C7631" w:rsidP="00D8305E">
            <w:pPr>
              <w:autoSpaceDE w:val="0"/>
              <w:autoSpaceDN w:val="0"/>
              <w:jc w:val="center"/>
              <w:rPr>
                <w:sz w:val="21"/>
                <w:szCs w:val="21"/>
              </w:rPr>
            </w:pPr>
            <w:r w:rsidRPr="00D8305E">
              <w:rPr>
                <w:rFonts w:hint="eastAsia"/>
                <w:sz w:val="21"/>
                <w:szCs w:val="21"/>
              </w:rPr>
              <w:t>根拠</w:t>
            </w:r>
          </w:p>
        </w:tc>
        <w:tc>
          <w:tcPr>
            <w:tcW w:w="8458" w:type="dxa"/>
            <w:gridSpan w:val="2"/>
            <w:shd w:val="clear" w:color="auto" w:fill="auto"/>
            <w:vAlign w:val="center"/>
          </w:tcPr>
          <w:p w14:paraId="73489DD5" w14:textId="77777777" w:rsidR="000C7631" w:rsidRPr="00D8305E" w:rsidRDefault="000C7631" w:rsidP="00D8305E">
            <w:pPr>
              <w:autoSpaceDE w:val="0"/>
              <w:autoSpaceDN w:val="0"/>
              <w:jc w:val="center"/>
              <w:rPr>
                <w:sz w:val="21"/>
                <w:szCs w:val="21"/>
              </w:rPr>
            </w:pPr>
            <w:r w:rsidRPr="00D8305E">
              <w:rPr>
                <w:rFonts w:hint="eastAsia"/>
                <w:sz w:val="21"/>
                <w:szCs w:val="21"/>
              </w:rPr>
              <w:t>チェック項目</w:t>
            </w:r>
          </w:p>
        </w:tc>
        <w:tc>
          <w:tcPr>
            <w:tcW w:w="850" w:type="dxa"/>
            <w:shd w:val="clear" w:color="auto" w:fill="auto"/>
            <w:vAlign w:val="center"/>
          </w:tcPr>
          <w:p w14:paraId="43DBEF43" w14:textId="77777777" w:rsidR="000C7631" w:rsidRPr="00D8305E" w:rsidRDefault="000C7631" w:rsidP="00D8305E">
            <w:pPr>
              <w:autoSpaceDE w:val="0"/>
              <w:autoSpaceDN w:val="0"/>
              <w:jc w:val="center"/>
              <w:rPr>
                <w:sz w:val="21"/>
                <w:szCs w:val="21"/>
              </w:rPr>
            </w:pPr>
            <w:r w:rsidRPr="00D8305E">
              <w:rPr>
                <w:rFonts w:hint="eastAsia"/>
                <w:sz w:val="21"/>
                <w:szCs w:val="21"/>
              </w:rPr>
              <w:t>確認欄</w:t>
            </w:r>
          </w:p>
        </w:tc>
      </w:tr>
      <w:tr w:rsidR="000C7631" w:rsidRPr="00D8305E" w14:paraId="35844097" w14:textId="77777777" w:rsidTr="00D8305E">
        <w:tc>
          <w:tcPr>
            <w:tcW w:w="675" w:type="dxa"/>
            <w:vMerge w:val="restart"/>
            <w:shd w:val="clear" w:color="auto" w:fill="auto"/>
            <w:textDirection w:val="tbRlV"/>
            <w:vAlign w:val="center"/>
          </w:tcPr>
          <w:p w14:paraId="4FBD38A0" w14:textId="77777777" w:rsidR="000C7631" w:rsidRPr="00D8305E" w:rsidRDefault="000C7631" w:rsidP="00D8305E">
            <w:pPr>
              <w:autoSpaceDE w:val="0"/>
              <w:autoSpaceDN w:val="0"/>
              <w:ind w:left="113" w:right="113"/>
              <w:rPr>
                <w:sz w:val="21"/>
                <w:szCs w:val="21"/>
              </w:rPr>
            </w:pPr>
            <w:r w:rsidRPr="00D8305E">
              <w:rPr>
                <w:rFonts w:hint="eastAsia"/>
                <w:sz w:val="21"/>
                <w:szCs w:val="21"/>
              </w:rPr>
              <w:t>広告事業実施要綱</w:t>
            </w:r>
          </w:p>
        </w:tc>
        <w:tc>
          <w:tcPr>
            <w:tcW w:w="8458" w:type="dxa"/>
            <w:gridSpan w:val="2"/>
            <w:shd w:val="clear" w:color="auto" w:fill="auto"/>
            <w:vAlign w:val="center"/>
          </w:tcPr>
          <w:p w14:paraId="29322C1E" w14:textId="77777777" w:rsidR="000C7631" w:rsidRPr="00D8305E" w:rsidRDefault="000C7631" w:rsidP="00D8305E">
            <w:pPr>
              <w:autoSpaceDE w:val="0"/>
              <w:autoSpaceDN w:val="0"/>
              <w:rPr>
                <w:rFonts w:ascii="ＭＳ ゴシック" w:eastAsia="ＭＳ ゴシック" w:hAnsi="ＭＳ ゴシック"/>
                <w:sz w:val="21"/>
                <w:szCs w:val="21"/>
              </w:rPr>
            </w:pPr>
            <w:r w:rsidRPr="00D8305E">
              <w:rPr>
                <w:rFonts w:ascii="ＭＳ ゴシック" w:eastAsia="ＭＳ ゴシック" w:hAnsi="ＭＳ ゴシック" w:hint="eastAsia"/>
                <w:sz w:val="21"/>
                <w:szCs w:val="21"/>
              </w:rPr>
              <w:t>○広告の内容が、次のいずれかに該当するものは、広告事業の対象としない。</w:t>
            </w:r>
          </w:p>
        </w:tc>
        <w:tc>
          <w:tcPr>
            <w:tcW w:w="850" w:type="dxa"/>
            <w:shd w:val="clear" w:color="auto" w:fill="auto"/>
            <w:vAlign w:val="center"/>
          </w:tcPr>
          <w:p w14:paraId="04D33426" w14:textId="77777777" w:rsidR="000C7631" w:rsidRPr="00D8305E" w:rsidRDefault="000C7631" w:rsidP="00D8305E">
            <w:pPr>
              <w:autoSpaceDE w:val="0"/>
              <w:autoSpaceDN w:val="0"/>
              <w:jc w:val="center"/>
              <w:rPr>
                <w:sz w:val="21"/>
                <w:szCs w:val="21"/>
              </w:rPr>
            </w:pPr>
          </w:p>
        </w:tc>
      </w:tr>
      <w:tr w:rsidR="000C7631" w:rsidRPr="00D8305E" w14:paraId="573E5B84" w14:textId="77777777" w:rsidTr="00D8305E">
        <w:tc>
          <w:tcPr>
            <w:tcW w:w="675" w:type="dxa"/>
            <w:vMerge/>
            <w:shd w:val="clear" w:color="auto" w:fill="auto"/>
            <w:vAlign w:val="center"/>
          </w:tcPr>
          <w:p w14:paraId="2DAEAFD5" w14:textId="77777777" w:rsidR="000C7631" w:rsidRPr="00D8305E" w:rsidRDefault="000C7631" w:rsidP="00D8305E">
            <w:pPr>
              <w:autoSpaceDE w:val="0"/>
              <w:autoSpaceDN w:val="0"/>
              <w:rPr>
                <w:sz w:val="21"/>
                <w:szCs w:val="21"/>
              </w:rPr>
            </w:pPr>
          </w:p>
        </w:tc>
        <w:tc>
          <w:tcPr>
            <w:tcW w:w="480" w:type="dxa"/>
            <w:vMerge w:val="restart"/>
            <w:shd w:val="clear" w:color="auto" w:fill="auto"/>
            <w:vAlign w:val="center"/>
          </w:tcPr>
          <w:p w14:paraId="219C4317"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02C6927D" w14:textId="77777777" w:rsidR="000C7631" w:rsidRPr="00D8305E" w:rsidRDefault="000C7631" w:rsidP="00D8305E">
            <w:pPr>
              <w:autoSpaceDE w:val="0"/>
              <w:autoSpaceDN w:val="0"/>
              <w:rPr>
                <w:sz w:val="21"/>
                <w:szCs w:val="21"/>
              </w:rPr>
            </w:pPr>
            <w:r w:rsidRPr="00D8305E">
              <w:rPr>
                <w:rFonts w:hint="eastAsia"/>
                <w:sz w:val="21"/>
                <w:szCs w:val="21"/>
              </w:rPr>
              <w:t>⑴　法律、法律に基づく命令、条例及び規則に違反するもの</w:t>
            </w:r>
          </w:p>
        </w:tc>
        <w:tc>
          <w:tcPr>
            <w:tcW w:w="850" w:type="dxa"/>
            <w:shd w:val="clear" w:color="auto" w:fill="auto"/>
            <w:vAlign w:val="center"/>
          </w:tcPr>
          <w:p w14:paraId="16EE83AE" w14:textId="77777777" w:rsidR="000C7631" w:rsidRPr="00D8305E" w:rsidRDefault="000C7631" w:rsidP="00D8305E">
            <w:pPr>
              <w:autoSpaceDE w:val="0"/>
              <w:autoSpaceDN w:val="0"/>
              <w:jc w:val="center"/>
              <w:rPr>
                <w:sz w:val="21"/>
                <w:szCs w:val="21"/>
              </w:rPr>
            </w:pPr>
          </w:p>
        </w:tc>
      </w:tr>
      <w:tr w:rsidR="000C7631" w:rsidRPr="00D8305E" w14:paraId="0BD2A2F1" w14:textId="77777777" w:rsidTr="00D8305E">
        <w:tc>
          <w:tcPr>
            <w:tcW w:w="675" w:type="dxa"/>
            <w:vMerge/>
            <w:shd w:val="clear" w:color="auto" w:fill="auto"/>
            <w:vAlign w:val="center"/>
          </w:tcPr>
          <w:p w14:paraId="0E49B55E"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3CBF8588"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A727698" w14:textId="77777777" w:rsidR="000C7631" w:rsidRPr="00D8305E" w:rsidRDefault="000C7631" w:rsidP="00D8305E">
            <w:pPr>
              <w:autoSpaceDE w:val="0"/>
              <w:autoSpaceDN w:val="0"/>
              <w:rPr>
                <w:sz w:val="21"/>
                <w:szCs w:val="21"/>
              </w:rPr>
            </w:pPr>
            <w:r w:rsidRPr="00D8305E">
              <w:rPr>
                <w:rFonts w:hint="eastAsia"/>
                <w:sz w:val="21"/>
                <w:szCs w:val="21"/>
              </w:rPr>
              <w:t>⑵　公序良俗に反するもの又はそのおそれがあるもの</w:t>
            </w:r>
          </w:p>
        </w:tc>
        <w:tc>
          <w:tcPr>
            <w:tcW w:w="850" w:type="dxa"/>
            <w:shd w:val="clear" w:color="auto" w:fill="auto"/>
            <w:vAlign w:val="center"/>
          </w:tcPr>
          <w:p w14:paraId="343C63EF" w14:textId="77777777" w:rsidR="000C7631" w:rsidRPr="00D8305E" w:rsidRDefault="000C7631" w:rsidP="00D8305E">
            <w:pPr>
              <w:autoSpaceDE w:val="0"/>
              <w:autoSpaceDN w:val="0"/>
              <w:jc w:val="center"/>
              <w:rPr>
                <w:sz w:val="21"/>
                <w:szCs w:val="21"/>
              </w:rPr>
            </w:pPr>
          </w:p>
        </w:tc>
      </w:tr>
      <w:tr w:rsidR="000C7631" w:rsidRPr="00D8305E" w14:paraId="586AE8CC" w14:textId="77777777" w:rsidTr="00D8305E">
        <w:tc>
          <w:tcPr>
            <w:tcW w:w="675" w:type="dxa"/>
            <w:vMerge/>
            <w:shd w:val="clear" w:color="auto" w:fill="auto"/>
            <w:vAlign w:val="center"/>
          </w:tcPr>
          <w:p w14:paraId="2AC1A63C"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6213057D"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0EC6875F" w14:textId="77777777" w:rsidR="000C7631" w:rsidRPr="00D8305E" w:rsidRDefault="000C7631" w:rsidP="00D8305E">
            <w:pPr>
              <w:autoSpaceDE w:val="0"/>
              <w:autoSpaceDN w:val="0"/>
              <w:rPr>
                <w:sz w:val="21"/>
                <w:szCs w:val="21"/>
              </w:rPr>
            </w:pPr>
            <w:r w:rsidRPr="00D8305E">
              <w:rPr>
                <w:rFonts w:hint="eastAsia"/>
                <w:sz w:val="21"/>
                <w:szCs w:val="21"/>
              </w:rPr>
              <w:t>⑶　人権侵害となるもの又はそのおそれがあるもの</w:t>
            </w:r>
          </w:p>
        </w:tc>
        <w:tc>
          <w:tcPr>
            <w:tcW w:w="850" w:type="dxa"/>
            <w:shd w:val="clear" w:color="auto" w:fill="auto"/>
            <w:vAlign w:val="center"/>
          </w:tcPr>
          <w:p w14:paraId="7143FDC2" w14:textId="77777777" w:rsidR="000C7631" w:rsidRPr="00D8305E" w:rsidRDefault="000C7631" w:rsidP="00D8305E">
            <w:pPr>
              <w:autoSpaceDE w:val="0"/>
              <w:autoSpaceDN w:val="0"/>
              <w:jc w:val="center"/>
              <w:rPr>
                <w:sz w:val="21"/>
                <w:szCs w:val="21"/>
              </w:rPr>
            </w:pPr>
          </w:p>
        </w:tc>
      </w:tr>
      <w:tr w:rsidR="000C7631" w:rsidRPr="00D8305E" w14:paraId="4975B809" w14:textId="77777777" w:rsidTr="00D8305E">
        <w:tc>
          <w:tcPr>
            <w:tcW w:w="675" w:type="dxa"/>
            <w:vMerge/>
            <w:shd w:val="clear" w:color="auto" w:fill="auto"/>
            <w:vAlign w:val="center"/>
          </w:tcPr>
          <w:p w14:paraId="1871B48D"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5D2841EA"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6C758CCA" w14:textId="77777777" w:rsidR="000C7631" w:rsidRPr="00D8305E" w:rsidRDefault="000C7631" w:rsidP="00D8305E">
            <w:pPr>
              <w:autoSpaceDE w:val="0"/>
              <w:autoSpaceDN w:val="0"/>
              <w:rPr>
                <w:sz w:val="21"/>
                <w:szCs w:val="21"/>
              </w:rPr>
            </w:pPr>
            <w:r w:rsidRPr="00D8305E">
              <w:rPr>
                <w:rFonts w:hint="eastAsia"/>
                <w:sz w:val="21"/>
                <w:szCs w:val="21"/>
              </w:rPr>
              <w:t>⑷　政治性又は宗教性があるもの</w:t>
            </w:r>
          </w:p>
        </w:tc>
        <w:tc>
          <w:tcPr>
            <w:tcW w:w="850" w:type="dxa"/>
            <w:shd w:val="clear" w:color="auto" w:fill="auto"/>
            <w:vAlign w:val="center"/>
          </w:tcPr>
          <w:p w14:paraId="74A718F7" w14:textId="77777777" w:rsidR="000C7631" w:rsidRPr="00D8305E" w:rsidRDefault="000C7631" w:rsidP="00D8305E">
            <w:pPr>
              <w:autoSpaceDE w:val="0"/>
              <w:autoSpaceDN w:val="0"/>
              <w:jc w:val="center"/>
              <w:rPr>
                <w:sz w:val="21"/>
                <w:szCs w:val="21"/>
              </w:rPr>
            </w:pPr>
          </w:p>
        </w:tc>
      </w:tr>
      <w:tr w:rsidR="000C7631" w:rsidRPr="00D8305E" w14:paraId="12AE9560" w14:textId="77777777" w:rsidTr="00D8305E">
        <w:tc>
          <w:tcPr>
            <w:tcW w:w="675" w:type="dxa"/>
            <w:vMerge/>
            <w:shd w:val="clear" w:color="auto" w:fill="auto"/>
            <w:vAlign w:val="center"/>
          </w:tcPr>
          <w:p w14:paraId="4422184C"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6B0AEC14"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D0FBE9E" w14:textId="77777777" w:rsidR="000C7631" w:rsidRPr="00D8305E" w:rsidRDefault="000C7631" w:rsidP="00D8305E">
            <w:pPr>
              <w:autoSpaceDE w:val="0"/>
              <w:autoSpaceDN w:val="0"/>
              <w:rPr>
                <w:sz w:val="21"/>
                <w:szCs w:val="21"/>
              </w:rPr>
            </w:pPr>
            <w:r w:rsidRPr="00D8305E">
              <w:rPr>
                <w:rFonts w:hint="eastAsia"/>
                <w:sz w:val="21"/>
                <w:szCs w:val="21"/>
              </w:rPr>
              <w:t>⑸　社会問題その他についての主義又は主張に当たるもの</w:t>
            </w:r>
          </w:p>
        </w:tc>
        <w:tc>
          <w:tcPr>
            <w:tcW w:w="850" w:type="dxa"/>
            <w:shd w:val="clear" w:color="auto" w:fill="auto"/>
            <w:vAlign w:val="center"/>
          </w:tcPr>
          <w:p w14:paraId="001076EA" w14:textId="77777777" w:rsidR="000C7631" w:rsidRPr="00D8305E" w:rsidRDefault="000C7631" w:rsidP="00D8305E">
            <w:pPr>
              <w:autoSpaceDE w:val="0"/>
              <w:autoSpaceDN w:val="0"/>
              <w:jc w:val="center"/>
              <w:rPr>
                <w:sz w:val="21"/>
                <w:szCs w:val="21"/>
              </w:rPr>
            </w:pPr>
          </w:p>
        </w:tc>
      </w:tr>
      <w:tr w:rsidR="000C7631" w:rsidRPr="00D8305E" w14:paraId="343E33A8" w14:textId="77777777" w:rsidTr="00D8305E">
        <w:tc>
          <w:tcPr>
            <w:tcW w:w="675" w:type="dxa"/>
            <w:vMerge/>
            <w:shd w:val="clear" w:color="auto" w:fill="auto"/>
            <w:vAlign w:val="center"/>
          </w:tcPr>
          <w:p w14:paraId="4EA5375A"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33495706"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F9C54F4" w14:textId="77777777" w:rsidR="000C7631" w:rsidRPr="00D8305E" w:rsidRDefault="000C7631" w:rsidP="00D8305E">
            <w:pPr>
              <w:autoSpaceDE w:val="0"/>
              <w:autoSpaceDN w:val="0"/>
              <w:ind w:left="210" w:hangingChars="100" w:hanging="210"/>
              <w:rPr>
                <w:sz w:val="21"/>
                <w:szCs w:val="21"/>
              </w:rPr>
            </w:pPr>
            <w:r w:rsidRPr="00D8305E">
              <w:rPr>
                <w:rFonts w:hint="eastAsia"/>
                <w:sz w:val="21"/>
                <w:szCs w:val="21"/>
              </w:rPr>
              <w:t>⑹　当該広告の内容について県が推奨している等、県民の誤解を招くもの又はそのおそれがあるもの</w:t>
            </w:r>
          </w:p>
        </w:tc>
        <w:tc>
          <w:tcPr>
            <w:tcW w:w="850" w:type="dxa"/>
            <w:shd w:val="clear" w:color="auto" w:fill="auto"/>
            <w:vAlign w:val="center"/>
          </w:tcPr>
          <w:p w14:paraId="4B73CAF7" w14:textId="77777777" w:rsidR="000C7631" w:rsidRPr="00D8305E" w:rsidRDefault="000C7631" w:rsidP="00D8305E">
            <w:pPr>
              <w:autoSpaceDE w:val="0"/>
              <w:autoSpaceDN w:val="0"/>
              <w:jc w:val="center"/>
              <w:rPr>
                <w:sz w:val="21"/>
                <w:szCs w:val="21"/>
              </w:rPr>
            </w:pPr>
          </w:p>
        </w:tc>
      </w:tr>
      <w:tr w:rsidR="000C7631" w:rsidRPr="00D8305E" w14:paraId="4164790B" w14:textId="77777777" w:rsidTr="00D8305E">
        <w:tc>
          <w:tcPr>
            <w:tcW w:w="675" w:type="dxa"/>
            <w:vMerge/>
            <w:shd w:val="clear" w:color="auto" w:fill="auto"/>
            <w:vAlign w:val="center"/>
          </w:tcPr>
          <w:p w14:paraId="51508A46"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9D57BE5"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2DFEB937" w14:textId="77777777" w:rsidR="000C7631" w:rsidRPr="00D8305E" w:rsidRDefault="000C7631" w:rsidP="00D8305E">
            <w:pPr>
              <w:autoSpaceDE w:val="0"/>
              <w:autoSpaceDN w:val="0"/>
              <w:rPr>
                <w:sz w:val="21"/>
                <w:szCs w:val="21"/>
              </w:rPr>
            </w:pPr>
            <w:r w:rsidRPr="00D8305E">
              <w:rPr>
                <w:rFonts w:hint="eastAsia"/>
                <w:sz w:val="21"/>
                <w:szCs w:val="21"/>
              </w:rPr>
              <w:t>⑺　その他、県有財産に広告として掲示することが適当でないと認められるもの</w:t>
            </w:r>
          </w:p>
        </w:tc>
        <w:tc>
          <w:tcPr>
            <w:tcW w:w="850" w:type="dxa"/>
            <w:shd w:val="clear" w:color="auto" w:fill="auto"/>
            <w:vAlign w:val="center"/>
          </w:tcPr>
          <w:p w14:paraId="20142F3A" w14:textId="77777777" w:rsidR="000C7631" w:rsidRPr="00D8305E" w:rsidRDefault="000C7631" w:rsidP="00D8305E">
            <w:pPr>
              <w:autoSpaceDE w:val="0"/>
              <w:autoSpaceDN w:val="0"/>
              <w:jc w:val="center"/>
              <w:rPr>
                <w:sz w:val="21"/>
                <w:szCs w:val="21"/>
              </w:rPr>
            </w:pPr>
          </w:p>
        </w:tc>
      </w:tr>
      <w:tr w:rsidR="000C7631" w:rsidRPr="00D8305E" w14:paraId="4B840F60" w14:textId="77777777" w:rsidTr="00D8305E">
        <w:tc>
          <w:tcPr>
            <w:tcW w:w="675" w:type="dxa"/>
            <w:vMerge/>
            <w:shd w:val="clear" w:color="auto" w:fill="auto"/>
            <w:vAlign w:val="center"/>
          </w:tcPr>
          <w:p w14:paraId="468484F2" w14:textId="77777777" w:rsidR="000C7631" w:rsidRPr="00D8305E" w:rsidRDefault="000C7631" w:rsidP="00D8305E">
            <w:pPr>
              <w:autoSpaceDE w:val="0"/>
              <w:autoSpaceDN w:val="0"/>
              <w:rPr>
                <w:sz w:val="21"/>
                <w:szCs w:val="21"/>
              </w:rPr>
            </w:pPr>
          </w:p>
        </w:tc>
        <w:tc>
          <w:tcPr>
            <w:tcW w:w="8458" w:type="dxa"/>
            <w:gridSpan w:val="2"/>
            <w:shd w:val="clear" w:color="auto" w:fill="auto"/>
            <w:vAlign w:val="center"/>
          </w:tcPr>
          <w:p w14:paraId="64ED0B9B" w14:textId="77777777" w:rsidR="000C7631" w:rsidRPr="00D8305E" w:rsidRDefault="000C7631" w:rsidP="00D8305E">
            <w:pPr>
              <w:autoSpaceDE w:val="0"/>
              <w:autoSpaceDN w:val="0"/>
              <w:rPr>
                <w:sz w:val="21"/>
                <w:szCs w:val="21"/>
              </w:rPr>
            </w:pPr>
            <w:r w:rsidRPr="00D8305E">
              <w:rPr>
                <w:rFonts w:hint="eastAsia"/>
                <w:sz w:val="21"/>
                <w:szCs w:val="21"/>
              </w:rPr>
              <w:t>○次に掲げる業種又は業者に係る広告は、掲示することができない。</w:t>
            </w:r>
          </w:p>
        </w:tc>
        <w:tc>
          <w:tcPr>
            <w:tcW w:w="850" w:type="dxa"/>
            <w:shd w:val="clear" w:color="auto" w:fill="auto"/>
            <w:vAlign w:val="center"/>
          </w:tcPr>
          <w:p w14:paraId="74E33563" w14:textId="77777777" w:rsidR="000C7631" w:rsidRPr="00D8305E" w:rsidRDefault="000C7631" w:rsidP="00D8305E">
            <w:pPr>
              <w:autoSpaceDE w:val="0"/>
              <w:autoSpaceDN w:val="0"/>
              <w:jc w:val="center"/>
              <w:rPr>
                <w:sz w:val="21"/>
                <w:szCs w:val="21"/>
              </w:rPr>
            </w:pPr>
          </w:p>
        </w:tc>
      </w:tr>
      <w:tr w:rsidR="000C7631" w:rsidRPr="00D8305E" w14:paraId="0EFB84C9" w14:textId="77777777" w:rsidTr="00D8305E">
        <w:tc>
          <w:tcPr>
            <w:tcW w:w="675" w:type="dxa"/>
            <w:vMerge/>
            <w:shd w:val="clear" w:color="auto" w:fill="auto"/>
            <w:vAlign w:val="center"/>
          </w:tcPr>
          <w:p w14:paraId="244EABD2" w14:textId="77777777" w:rsidR="000C7631" w:rsidRPr="00D8305E" w:rsidRDefault="000C7631" w:rsidP="00D8305E">
            <w:pPr>
              <w:autoSpaceDE w:val="0"/>
              <w:autoSpaceDN w:val="0"/>
              <w:rPr>
                <w:sz w:val="21"/>
                <w:szCs w:val="21"/>
              </w:rPr>
            </w:pPr>
          </w:p>
        </w:tc>
        <w:tc>
          <w:tcPr>
            <w:tcW w:w="480" w:type="dxa"/>
            <w:vMerge w:val="restart"/>
            <w:shd w:val="clear" w:color="auto" w:fill="auto"/>
            <w:vAlign w:val="center"/>
          </w:tcPr>
          <w:p w14:paraId="792257E0"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35921C3E" w14:textId="77777777" w:rsidR="000C7631" w:rsidRPr="00D8305E" w:rsidRDefault="000C7631" w:rsidP="00D8305E">
            <w:pPr>
              <w:autoSpaceDE w:val="0"/>
              <w:autoSpaceDN w:val="0"/>
              <w:ind w:left="210" w:hangingChars="100" w:hanging="210"/>
              <w:rPr>
                <w:sz w:val="21"/>
                <w:szCs w:val="21"/>
              </w:rPr>
            </w:pPr>
            <w:r w:rsidRPr="00D8305E">
              <w:rPr>
                <w:rFonts w:hint="eastAsia"/>
                <w:sz w:val="21"/>
                <w:szCs w:val="21"/>
              </w:rPr>
              <w:t>⑴　風俗営業等の規制及び業務の適正化等に関する法律（昭和23年法律第122号）で規制されるもの</w:t>
            </w:r>
          </w:p>
        </w:tc>
        <w:tc>
          <w:tcPr>
            <w:tcW w:w="850" w:type="dxa"/>
            <w:shd w:val="clear" w:color="auto" w:fill="auto"/>
            <w:vAlign w:val="center"/>
          </w:tcPr>
          <w:p w14:paraId="415257B5" w14:textId="77777777" w:rsidR="000C7631" w:rsidRPr="00D8305E" w:rsidRDefault="000C7631" w:rsidP="00D8305E">
            <w:pPr>
              <w:autoSpaceDE w:val="0"/>
              <w:autoSpaceDN w:val="0"/>
              <w:jc w:val="center"/>
              <w:rPr>
                <w:sz w:val="21"/>
                <w:szCs w:val="21"/>
              </w:rPr>
            </w:pPr>
          </w:p>
        </w:tc>
      </w:tr>
      <w:tr w:rsidR="000C7631" w:rsidRPr="00D8305E" w14:paraId="686B0076" w14:textId="77777777" w:rsidTr="00D8305E">
        <w:tc>
          <w:tcPr>
            <w:tcW w:w="675" w:type="dxa"/>
            <w:vMerge/>
            <w:shd w:val="clear" w:color="auto" w:fill="auto"/>
            <w:vAlign w:val="center"/>
          </w:tcPr>
          <w:p w14:paraId="6221D82D"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476F294A"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0E8FC7CA" w14:textId="77777777" w:rsidR="000C7631" w:rsidRPr="00D8305E" w:rsidRDefault="000C7631" w:rsidP="00D8305E">
            <w:pPr>
              <w:autoSpaceDE w:val="0"/>
              <w:autoSpaceDN w:val="0"/>
              <w:rPr>
                <w:sz w:val="21"/>
                <w:szCs w:val="21"/>
              </w:rPr>
            </w:pPr>
            <w:r w:rsidRPr="00D8305E">
              <w:rPr>
                <w:rFonts w:hint="eastAsia"/>
                <w:sz w:val="21"/>
                <w:szCs w:val="21"/>
              </w:rPr>
              <w:t>⑵　消費者金融に係るもの</w:t>
            </w:r>
          </w:p>
        </w:tc>
        <w:tc>
          <w:tcPr>
            <w:tcW w:w="850" w:type="dxa"/>
            <w:shd w:val="clear" w:color="auto" w:fill="auto"/>
            <w:vAlign w:val="center"/>
          </w:tcPr>
          <w:p w14:paraId="3CF043EF" w14:textId="77777777" w:rsidR="000C7631" w:rsidRPr="00D8305E" w:rsidRDefault="000C7631" w:rsidP="00D8305E">
            <w:pPr>
              <w:autoSpaceDE w:val="0"/>
              <w:autoSpaceDN w:val="0"/>
              <w:jc w:val="center"/>
              <w:rPr>
                <w:sz w:val="21"/>
                <w:szCs w:val="21"/>
              </w:rPr>
            </w:pPr>
          </w:p>
        </w:tc>
      </w:tr>
      <w:tr w:rsidR="000C7631" w:rsidRPr="00D8305E" w14:paraId="511672A5" w14:textId="77777777" w:rsidTr="00D8305E">
        <w:tc>
          <w:tcPr>
            <w:tcW w:w="675" w:type="dxa"/>
            <w:vMerge/>
            <w:shd w:val="clear" w:color="auto" w:fill="auto"/>
            <w:vAlign w:val="center"/>
          </w:tcPr>
          <w:p w14:paraId="6BFDAA7F"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7D82BF19"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BEA10C1" w14:textId="77777777" w:rsidR="000C7631" w:rsidRPr="00D8305E" w:rsidRDefault="000C7631" w:rsidP="00D8305E">
            <w:pPr>
              <w:autoSpaceDE w:val="0"/>
              <w:autoSpaceDN w:val="0"/>
              <w:rPr>
                <w:sz w:val="21"/>
                <w:szCs w:val="21"/>
              </w:rPr>
            </w:pPr>
            <w:r w:rsidRPr="00D8305E">
              <w:rPr>
                <w:rFonts w:hint="eastAsia"/>
                <w:sz w:val="21"/>
                <w:szCs w:val="21"/>
              </w:rPr>
              <w:t>⑶　たばこに係るもの</w:t>
            </w:r>
          </w:p>
        </w:tc>
        <w:tc>
          <w:tcPr>
            <w:tcW w:w="850" w:type="dxa"/>
            <w:shd w:val="clear" w:color="auto" w:fill="auto"/>
            <w:vAlign w:val="center"/>
          </w:tcPr>
          <w:p w14:paraId="7D917A86" w14:textId="77777777" w:rsidR="000C7631" w:rsidRPr="00D8305E" w:rsidRDefault="000C7631" w:rsidP="00D8305E">
            <w:pPr>
              <w:autoSpaceDE w:val="0"/>
              <w:autoSpaceDN w:val="0"/>
              <w:jc w:val="center"/>
              <w:rPr>
                <w:sz w:val="21"/>
                <w:szCs w:val="21"/>
              </w:rPr>
            </w:pPr>
          </w:p>
        </w:tc>
      </w:tr>
      <w:tr w:rsidR="000C7631" w:rsidRPr="00D8305E" w14:paraId="18FA348C" w14:textId="77777777" w:rsidTr="00D8305E">
        <w:tc>
          <w:tcPr>
            <w:tcW w:w="675" w:type="dxa"/>
            <w:vMerge/>
            <w:shd w:val="clear" w:color="auto" w:fill="auto"/>
            <w:vAlign w:val="center"/>
          </w:tcPr>
          <w:p w14:paraId="65390978"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582D1F27"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5610FDD9" w14:textId="77777777" w:rsidR="000C7631" w:rsidRPr="00D8305E" w:rsidRDefault="000C7631" w:rsidP="00D8305E">
            <w:pPr>
              <w:autoSpaceDE w:val="0"/>
              <w:autoSpaceDN w:val="0"/>
              <w:rPr>
                <w:sz w:val="21"/>
                <w:szCs w:val="21"/>
              </w:rPr>
            </w:pPr>
            <w:r w:rsidRPr="00D8305E">
              <w:rPr>
                <w:rFonts w:hint="eastAsia"/>
                <w:sz w:val="21"/>
                <w:szCs w:val="21"/>
              </w:rPr>
              <w:t>⑷　酒類に係るもの</w:t>
            </w:r>
          </w:p>
        </w:tc>
        <w:tc>
          <w:tcPr>
            <w:tcW w:w="850" w:type="dxa"/>
            <w:shd w:val="clear" w:color="auto" w:fill="auto"/>
            <w:vAlign w:val="center"/>
          </w:tcPr>
          <w:p w14:paraId="64E75023" w14:textId="77777777" w:rsidR="000C7631" w:rsidRPr="00D8305E" w:rsidRDefault="000C7631" w:rsidP="00D8305E">
            <w:pPr>
              <w:autoSpaceDE w:val="0"/>
              <w:autoSpaceDN w:val="0"/>
              <w:jc w:val="center"/>
              <w:rPr>
                <w:sz w:val="21"/>
                <w:szCs w:val="21"/>
              </w:rPr>
            </w:pPr>
          </w:p>
        </w:tc>
      </w:tr>
      <w:tr w:rsidR="000C7631" w:rsidRPr="00D8305E" w14:paraId="11299980" w14:textId="77777777" w:rsidTr="00D8305E">
        <w:tc>
          <w:tcPr>
            <w:tcW w:w="675" w:type="dxa"/>
            <w:vMerge/>
            <w:shd w:val="clear" w:color="auto" w:fill="auto"/>
            <w:vAlign w:val="center"/>
          </w:tcPr>
          <w:p w14:paraId="51BE8C91"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62368E0"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677B16D0" w14:textId="77777777" w:rsidR="000C7631" w:rsidRPr="00D8305E" w:rsidRDefault="000C7631" w:rsidP="00D8305E">
            <w:pPr>
              <w:autoSpaceDE w:val="0"/>
              <w:autoSpaceDN w:val="0"/>
              <w:rPr>
                <w:sz w:val="21"/>
                <w:szCs w:val="21"/>
              </w:rPr>
            </w:pPr>
            <w:r w:rsidRPr="00D8305E">
              <w:rPr>
                <w:rFonts w:hint="eastAsia"/>
                <w:sz w:val="21"/>
                <w:szCs w:val="21"/>
              </w:rPr>
              <w:t>⑸　ギャンブル（宝くじに係るものを除く。）に係るもの</w:t>
            </w:r>
          </w:p>
        </w:tc>
        <w:tc>
          <w:tcPr>
            <w:tcW w:w="850" w:type="dxa"/>
            <w:shd w:val="clear" w:color="auto" w:fill="auto"/>
            <w:vAlign w:val="center"/>
          </w:tcPr>
          <w:p w14:paraId="782727AA" w14:textId="77777777" w:rsidR="000C7631" w:rsidRPr="00D8305E" w:rsidRDefault="000C7631" w:rsidP="00D8305E">
            <w:pPr>
              <w:autoSpaceDE w:val="0"/>
              <w:autoSpaceDN w:val="0"/>
              <w:jc w:val="center"/>
              <w:rPr>
                <w:sz w:val="21"/>
                <w:szCs w:val="21"/>
              </w:rPr>
            </w:pPr>
          </w:p>
        </w:tc>
      </w:tr>
      <w:tr w:rsidR="000C7631" w:rsidRPr="00D8305E" w14:paraId="336606CD" w14:textId="77777777" w:rsidTr="00D8305E">
        <w:tc>
          <w:tcPr>
            <w:tcW w:w="675" w:type="dxa"/>
            <w:vMerge/>
            <w:shd w:val="clear" w:color="auto" w:fill="auto"/>
            <w:vAlign w:val="center"/>
          </w:tcPr>
          <w:p w14:paraId="03F276FB"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07CB267F"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790892A" w14:textId="77777777" w:rsidR="000C7631" w:rsidRPr="00D8305E" w:rsidRDefault="000C7631" w:rsidP="00D8305E">
            <w:pPr>
              <w:autoSpaceDE w:val="0"/>
              <w:autoSpaceDN w:val="0"/>
              <w:rPr>
                <w:sz w:val="21"/>
                <w:szCs w:val="21"/>
              </w:rPr>
            </w:pPr>
            <w:r w:rsidRPr="00D8305E">
              <w:rPr>
                <w:rFonts w:hint="eastAsia"/>
                <w:sz w:val="21"/>
                <w:szCs w:val="21"/>
              </w:rPr>
              <w:t>⑹　法律に定めのない医療類似行為に係るもの</w:t>
            </w:r>
          </w:p>
        </w:tc>
        <w:tc>
          <w:tcPr>
            <w:tcW w:w="850" w:type="dxa"/>
            <w:shd w:val="clear" w:color="auto" w:fill="auto"/>
            <w:vAlign w:val="center"/>
          </w:tcPr>
          <w:p w14:paraId="1EEADE7C" w14:textId="77777777" w:rsidR="000C7631" w:rsidRPr="00D8305E" w:rsidRDefault="000C7631" w:rsidP="00D8305E">
            <w:pPr>
              <w:autoSpaceDE w:val="0"/>
              <w:autoSpaceDN w:val="0"/>
              <w:jc w:val="center"/>
              <w:rPr>
                <w:sz w:val="21"/>
                <w:szCs w:val="21"/>
              </w:rPr>
            </w:pPr>
          </w:p>
        </w:tc>
      </w:tr>
      <w:tr w:rsidR="000C7631" w:rsidRPr="00D8305E" w14:paraId="02AB46A4" w14:textId="77777777" w:rsidTr="00D8305E">
        <w:tc>
          <w:tcPr>
            <w:tcW w:w="675" w:type="dxa"/>
            <w:vMerge/>
            <w:shd w:val="clear" w:color="auto" w:fill="auto"/>
            <w:vAlign w:val="center"/>
          </w:tcPr>
          <w:p w14:paraId="6C1FB273"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70DC6AA"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068B15FE" w14:textId="77777777" w:rsidR="000C7631" w:rsidRPr="00D8305E" w:rsidRDefault="000C7631" w:rsidP="00D8305E">
            <w:pPr>
              <w:autoSpaceDE w:val="0"/>
              <w:autoSpaceDN w:val="0"/>
              <w:ind w:left="210" w:hangingChars="100" w:hanging="210"/>
              <w:rPr>
                <w:sz w:val="21"/>
                <w:szCs w:val="21"/>
              </w:rPr>
            </w:pPr>
            <w:r w:rsidRPr="00D8305E">
              <w:rPr>
                <w:rFonts w:hint="eastAsia"/>
                <w:sz w:val="21"/>
                <w:szCs w:val="21"/>
              </w:rPr>
              <w:t>⑺　その他、県有財産に広告を表示する業種又は業者として適当でないと認められるもの</w:t>
            </w:r>
          </w:p>
        </w:tc>
        <w:tc>
          <w:tcPr>
            <w:tcW w:w="850" w:type="dxa"/>
            <w:shd w:val="clear" w:color="auto" w:fill="auto"/>
            <w:vAlign w:val="center"/>
          </w:tcPr>
          <w:p w14:paraId="20D76786" w14:textId="77777777" w:rsidR="000C7631" w:rsidRPr="00D8305E" w:rsidRDefault="000C7631" w:rsidP="00D8305E">
            <w:pPr>
              <w:autoSpaceDE w:val="0"/>
              <w:autoSpaceDN w:val="0"/>
              <w:jc w:val="center"/>
              <w:rPr>
                <w:sz w:val="21"/>
                <w:szCs w:val="21"/>
              </w:rPr>
            </w:pPr>
          </w:p>
        </w:tc>
      </w:tr>
      <w:tr w:rsidR="000C7631" w:rsidRPr="00D8305E" w14:paraId="277B5E97" w14:textId="77777777" w:rsidTr="00D8305E">
        <w:tc>
          <w:tcPr>
            <w:tcW w:w="675" w:type="dxa"/>
            <w:vMerge/>
            <w:shd w:val="clear" w:color="auto" w:fill="auto"/>
            <w:vAlign w:val="center"/>
          </w:tcPr>
          <w:p w14:paraId="7FC1B593" w14:textId="77777777" w:rsidR="000C7631" w:rsidRPr="00D8305E" w:rsidRDefault="000C7631" w:rsidP="00D8305E">
            <w:pPr>
              <w:autoSpaceDE w:val="0"/>
              <w:autoSpaceDN w:val="0"/>
              <w:rPr>
                <w:sz w:val="21"/>
                <w:szCs w:val="21"/>
              </w:rPr>
            </w:pPr>
          </w:p>
        </w:tc>
        <w:tc>
          <w:tcPr>
            <w:tcW w:w="8458" w:type="dxa"/>
            <w:gridSpan w:val="2"/>
            <w:shd w:val="clear" w:color="auto" w:fill="auto"/>
            <w:vAlign w:val="center"/>
          </w:tcPr>
          <w:p w14:paraId="455FCADB" w14:textId="77777777" w:rsidR="000C7631" w:rsidRPr="00D8305E" w:rsidRDefault="000C7631" w:rsidP="00D8305E">
            <w:pPr>
              <w:autoSpaceDE w:val="0"/>
              <w:autoSpaceDN w:val="0"/>
              <w:rPr>
                <w:sz w:val="21"/>
                <w:szCs w:val="21"/>
              </w:rPr>
            </w:pPr>
            <w:r w:rsidRPr="00D8305E">
              <w:rPr>
                <w:rFonts w:hint="eastAsia"/>
                <w:sz w:val="21"/>
                <w:szCs w:val="21"/>
              </w:rPr>
              <w:t>○次に掲げる者は、広告主としないことができる。</w:t>
            </w:r>
          </w:p>
        </w:tc>
        <w:tc>
          <w:tcPr>
            <w:tcW w:w="850" w:type="dxa"/>
            <w:shd w:val="clear" w:color="auto" w:fill="auto"/>
            <w:vAlign w:val="center"/>
          </w:tcPr>
          <w:p w14:paraId="06F6071C" w14:textId="77777777" w:rsidR="000C7631" w:rsidRPr="00D8305E" w:rsidRDefault="000C7631" w:rsidP="00D8305E">
            <w:pPr>
              <w:autoSpaceDE w:val="0"/>
              <w:autoSpaceDN w:val="0"/>
              <w:jc w:val="center"/>
              <w:rPr>
                <w:sz w:val="21"/>
                <w:szCs w:val="21"/>
              </w:rPr>
            </w:pPr>
          </w:p>
        </w:tc>
      </w:tr>
      <w:tr w:rsidR="000C7631" w:rsidRPr="00D8305E" w14:paraId="1FEF0A1B" w14:textId="77777777" w:rsidTr="00D8305E">
        <w:tc>
          <w:tcPr>
            <w:tcW w:w="675" w:type="dxa"/>
            <w:vMerge/>
            <w:shd w:val="clear" w:color="auto" w:fill="auto"/>
            <w:vAlign w:val="center"/>
          </w:tcPr>
          <w:p w14:paraId="42E8A125" w14:textId="77777777" w:rsidR="000C7631" w:rsidRPr="00D8305E" w:rsidRDefault="000C7631" w:rsidP="00D8305E">
            <w:pPr>
              <w:autoSpaceDE w:val="0"/>
              <w:autoSpaceDN w:val="0"/>
              <w:rPr>
                <w:sz w:val="21"/>
                <w:szCs w:val="21"/>
              </w:rPr>
            </w:pPr>
          </w:p>
        </w:tc>
        <w:tc>
          <w:tcPr>
            <w:tcW w:w="480" w:type="dxa"/>
            <w:vMerge w:val="restart"/>
            <w:shd w:val="clear" w:color="auto" w:fill="auto"/>
            <w:vAlign w:val="center"/>
          </w:tcPr>
          <w:p w14:paraId="717ADD8F"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1929DFB" w14:textId="77777777" w:rsidR="000C7631" w:rsidRPr="00D8305E" w:rsidRDefault="000C7631" w:rsidP="00D8305E">
            <w:pPr>
              <w:autoSpaceDE w:val="0"/>
              <w:autoSpaceDN w:val="0"/>
              <w:rPr>
                <w:sz w:val="21"/>
                <w:szCs w:val="21"/>
              </w:rPr>
            </w:pPr>
            <w:r w:rsidRPr="00D8305E">
              <w:rPr>
                <w:rFonts w:hint="eastAsia"/>
                <w:sz w:val="21"/>
                <w:szCs w:val="21"/>
              </w:rPr>
              <w:t>⑴　法律、法律に基づく命令、条例及び規則に違反した者</w:t>
            </w:r>
          </w:p>
        </w:tc>
        <w:tc>
          <w:tcPr>
            <w:tcW w:w="850" w:type="dxa"/>
            <w:shd w:val="clear" w:color="auto" w:fill="auto"/>
            <w:vAlign w:val="center"/>
          </w:tcPr>
          <w:p w14:paraId="40C3505E" w14:textId="77777777" w:rsidR="000C7631" w:rsidRPr="00D8305E" w:rsidRDefault="000C7631" w:rsidP="00D8305E">
            <w:pPr>
              <w:autoSpaceDE w:val="0"/>
              <w:autoSpaceDN w:val="0"/>
              <w:jc w:val="center"/>
              <w:rPr>
                <w:sz w:val="21"/>
                <w:szCs w:val="21"/>
              </w:rPr>
            </w:pPr>
          </w:p>
        </w:tc>
      </w:tr>
      <w:tr w:rsidR="000C7631" w:rsidRPr="00D8305E" w14:paraId="5A82E677" w14:textId="77777777" w:rsidTr="00D8305E">
        <w:tc>
          <w:tcPr>
            <w:tcW w:w="675" w:type="dxa"/>
            <w:vMerge/>
            <w:shd w:val="clear" w:color="auto" w:fill="auto"/>
            <w:vAlign w:val="center"/>
          </w:tcPr>
          <w:p w14:paraId="30636D20"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715E2AC1"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449B2EEA" w14:textId="77777777" w:rsidR="000C7631" w:rsidRPr="00D8305E" w:rsidRDefault="000C7631" w:rsidP="00D8305E">
            <w:pPr>
              <w:autoSpaceDE w:val="0"/>
              <w:autoSpaceDN w:val="0"/>
              <w:ind w:left="210" w:hangingChars="100" w:hanging="210"/>
              <w:rPr>
                <w:sz w:val="21"/>
                <w:szCs w:val="21"/>
              </w:rPr>
            </w:pPr>
            <w:r w:rsidRPr="00D8305E">
              <w:rPr>
                <w:rFonts w:hint="eastAsia"/>
                <w:sz w:val="21"/>
                <w:szCs w:val="21"/>
              </w:rPr>
              <w:t>⑵　愛媛県から指名停止措置を受けている者又は愛媛県から不利益処分を受けている者</w:t>
            </w:r>
          </w:p>
        </w:tc>
        <w:tc>
          <w:tcPr>
            <w:tcW w:w="850" w:type="dxa"/>
            <w:shd w:val="clear" w:color="auto" w:fill="auto"/>
            <w:vAlign w:val="center"/>
          </w:tcPr>
          <w:p w14:paraId="1063AA24" w14:textId="77777777" w:rsidR="000C7631" w:rsidRPr="00D8305E" w:rsidRDefault="000C7631" w:rsidP="00D8305E">
            <w:pPr>
              <w:autoSpaceDE w:val="0"/>
              <w:autoSpaceDN w:val="0"/>
              <w:jc w:val="center"/>
              <w:rPr>
                <w:sz w:val="21"/>
                <w:szCs w:val="21"/>
              </w:rPr>
            </w:pPr>
          </w:p>
        </w:tc>
      </w:tr>
      <w:tr w:rsidR="000C7631" w:rsidRPr="00D8305E" w14:paraId="31BDA24D" w14:textId="77777777" w:rsidTr="00D8305E">
        <w:tc>
          <w:tcPr>
            <w:tcW w:w="675" w:type="dxa"/>
            <w:vMerge w:val="restart"/>
            <w:shd w:val="clear" w:color="auto" w:fill="auto"/>
            <w:textDirection w:val="tbRlV"/>
            <w:vAlign w:val="center"/>
          </w:tcPr>
          <w:p w14:paraId="6AD056B1" w14:textId="77777777" w:rsidR="000C7631" w:rsidRPr="00D8305E" w:rsidRDefault="000C7631" w:rsidP="00D8305E">
            <w:pPr>
              <w:autoSpaceDE w:val="0"/>
              <w:autoSpaceDN w:val="0"/>
              <w:ind w:left="113" w:right="113"/>
              <w:rPr>
                <w:sz w:val="21"/>
                <w:szCs w:val="21"/>
              </w:rPr>
            </w:pPr>
            <w:r w:rsidRPr="00D8305E">
              <w:rPr>
                <w:rFonts w:hint="eastAsia"/>
                <w:sz w:val="21"/>
                <w:szCs w:val="21"/>
              </w:rPr>
              <w:t>表示基準</w:t>
            </w:r>
          </w:p>
        </w:tc>
        <w:tc>
          <w:tcPr>
            <w:tcW w:w="8458" w:type="dxa"/>
            <w:gridSpan w:val="2"/>
            <w:shd w:val="clear" w:color="auto" w:fill="auto"/>
            <w:vAlign w:val="center"/>
          </w:tcPr>
          <w:p w14:paraId="559AC0FB" w14:textId="77777777" w:rsidR="000C7631" w:rsidRPr="00D8305E" w:rsidRDefault="000C7631" w:rsidP="00D8305E">
            <w:pPr>
              <w:autoSpaceDE w:val="0"/>
              <w:autoSpaceDN w:val="0"/>
              <w:rPr>
                <w:rFonts w:hint="eastAsia"/>
                <w:sz w:val="21"/>
                <w:szCs w:val="21"/>
              </w:rPr>
            </w:pPr>
            <w:r w:rsidRPr="00D8305E">
              <w:rPr>
                <w:rFonts w:hint="eastAsia"/>
                <w:sz w:val="21"/>
                <w:szCs w:val="21"/>
              </w:rPr>
              <w:t>○次のいずれかに該当する内容の広告は、掲示することができない。</w:t>
            </w:r>
          </w:p>
        </w:tc>
        <w:tc>
          <w:tcPr>
            <w:tcW w:w="850" w:type="dxa"/>
            <w:shd w:val="clear" w:color="auto" w:fill="auto"/>
            <w:vAlign w:val="center"/>
          </w:tcPr>
          <w:p w14:paraId="2CEA409D" w14:textId="77777777" w:rsidR="000C7631" w:rsidRPr="00D8305E" w:rsidRDefault="000C7631" w:rsidP="00D8305E">
            <w:pPr>
              <w:autoSpaceDE w:val="0"/>
              <w:autoSpaceDN w:val="0"/>
              <w:jc w:val="center"/>
              <w:rPr>
                <w:sz w:val="21"/>
                <w:szCs w:val="21"/>
              </w:rPr>
            </w:pPr>
          </w:p>
        </w:tc>
      </w:tr>
      <w:tr w:rsidR="000C7631" w:rsidRPr="00D8305E" w14:paraId="43E83B79" w14:textId="77777777" w:rsidTr="00D8305E">
        <w:tc>
          <w:tcPr>
            <w:tcW w:w="675" w:type="dxa"/>
            <w:vMerge/>
            <w:shd w:val="clear" w:color="auto" w:fill="auto"/>
            <w:vAlign w:val="center"/>
          </w:tcPr>
          <w:p w14:paraId="53082097" w14:textId="77777777" w:rsidR="000C7631" w:rsidRPr="00D8305E" w:rsidRDefault="000C7631" w:rsidP="00D8305E">
            <w:pPr>
              <w:autoSpaceDE w:val="0"/>
              <w:autoSpaceDN w:val="0"/>
              <w:rPr>
                <w:sz w:val="21"/>
                <w:szCs w:val="21"/>
              </w:rPr>
            </w:pPr>
          </w:p>
        </w:tc>
        <w:tc>
          <w:tcPr>
            <w:tcW w:w="480" w:type="dxa"/>
            <w:vMerge w:val="restart"/>
            <w:shd w:val="clear" w:color="auto" w:fill="auto"/>
            <w:vAlign w:val="center"/>
          </w:tcPr>
          <w:p w14:paraId="79D718AB"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4BDA53D4" w14:textId="77777777" w:rsidR="000C7631" w:rsidRPr="00D8305E" w:rsidRDefault="000C7631" w:rsidP="00D8305E">
            <w:pPr>
              <w:autoSpaceDE w:val="0"/>
              <w:autoSpaceDN w:val="0"/>
              <w:ind w:left="210" w:hangingChars="100" w:hanging="210"/>
              <w:rPr>
                <w:rFonts w:hint="eastAsia"/>
                <w:sz w:val="21"/>
                <w:szCs w:val="21"/>
              </w:rPr>
            </w:pPr>
            <w:r w:rsidRPr="00D8305E">
              <w:rPr>
                <w:rFonts w:hint="eastAsia"/>
                <w:sz w:val="21"/>
                <w:szCs w:val="21"/>
              </w:rPr>
              <w:t>⑴　不当景品類及び不当表示防止法（昭和37年法律第134号）第12条第２項に規定する公正競争規約、公的機関が定める広告規制及びこれらに準じる業界規制に違反するもの、又はこれらに照らして不適切な内容を含むもの</w:t>
            </w:r>
          </w:p>
        </w:tc>
        <w:tc>
          <w:tcPr>
            <w:tcW w:w="850" w:type="dxa"/>
            <w:shd w:val="clear" w:color="auto" w:fill="auto"/>
            <w:vAlign w:val="center"/>
          </w:tcPr>
          <w:p w14:paraId="11CEC1A9" w14:textId="77777777" w:rsidR="000C7631" w:rsidRPr="00D8305E" w:rsidRDefault="000C7631" w:rsidP="00D8305E">
            <w:pPr>
              <w:autoSpaceDE w:val="0"/>
              <w:autoSpaceDN w:val="0"/>
              <w:jc w:val="center"/>
              <w:rPr>
                <w:sz w:val="21"/>
                <w:szCs w:val="21"/>
              </w:rPr>
            </w:pPr>
          </w:p>
        </w:tc>
      </w:tr>
      <w:tr w:rsidR="000C7631" w:rsidRPr="00D8305E" w14:paraId="4C0341FB" w14:textId="77777777" w:rsidTr="00D8305E">
        <w:tc>
          <w:tcPr>
            <w:tcW w:w="675" w:type="dxa"/>
            <w:vMerge/>
            <w:shd w:val="clear" w:color="auto" w:fill="auto"/>
            <w:vAlign w:val="center"/>
          </w:tcPr>
          <w:p w14:paraId="3F3E6AF2"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5899A585"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96FD6D4" w14:textId="77777777" w:rsidR="000C7631" w:rsidRPr="00D8305E" w:rsidRDefault="000C7631" w:rsidP="00D8305E">
            <w:pPr>
              <w:autoSpaceDE w:val="0"/>
              <w:autoSpaceDN w:val="0"/>
              <w:rPr>
                <w:rFonts w:hint="eastAsia"/>
                <w:sz w:val="21"/>
                <w:szCs w:val="21"/>
              </w:rPr>
            </w:pPr>
            <w:r w:rsidRPr="00D8305E">
              <w:rPr>
                <w:rFonts w:hint="eastAsia"/>
                <w:sz w:val="21"/>
                <w:szCs w:val="21"/>
              </w:rPr>
              <w:t>⑵　責任の所在が不明確なもの</w:t>
            </w:r>
          </w:p>
        </w:tc>
        <w:tc>
          <w:tcPr>
            <w:tcW w:w="850" w:type="dxa"/>
            <w:shd w:val="clear" w:color="auto" w:fill="auto"/>
            <w:vAlign w:val="center"/>
          </w:tcPr>
          <w:p w14:paraId="729151FD" w14:textId="77777777" w:rsidR="000C7631" w:rsidRPr="00D8305E" w:rsidRDefault="000C7631" w:rsidP="00D8305E">
            <w:pPr>
              <w:autoSpaceDE w:val="0"/>
              <w:autoSpaceDN w:val="0"/>
              <w:jc w:val="center"/>
              <w:rPr>
                <w:sz w:val="21"/>
                <w:szCs w:val="21"/>
              </w:rPr>
            </w:pPr>
          </w:p>
        </w:tc>
      </w:tr>
      <w:tr w:rsidR="000C7631" w:rsidRPr="00D8305E" w14:paraId="091E0A9C" w14:textId="77777777" w:rsidTr="00D8305E">
        <w:tc>
          <w:tcPr>
            <w:tcW w:w="675" w:type="dxa"/>
            <w:vMerge/>
            <w:shd w:val="clear" w:color="auto" w:fill="auto"/>
            <w:vAlign w:val="center"/>
          </w:tcPr>
          <w:p w14:paraId="340729C1"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1D9965A"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6369A7E0" w14:textId="77777777" w:rsidR="000C7631" w:rsidRPr="00D8305E" w:rsidRDefault="000C7631" w:rsidP="00D8305E">
            <w:pPr>
              <w:autoSpaceDE w:val="0"/>
              <w:autoSpaceDN w:val="0"/>
              <w:rPr>
                <w:rFonts w:hint="eastAsia"/>
                <w:sz w:val="21"/>
                <w:szCs w:val="21"/>
              </w:rPr>
            </w:pPr>
            <w:r w:rsidRPr="00D8305E">
              <w:rPr>
                <w:rFonts w:hint="eastAsia"/>
                <w:sz w:val="21"/>
                <w:szCs w:val="21"/>
              </w:rPr>
              <w:t>⑶　内容が不明確なもの</w:t>
            </w:r>
          </w:p>
        </w:tc>
        <w:tc>
          <w:tcPr>
            <w:tcW w:w="850" w:type="dxa"/>
            <w:shd w:val="clear" w:color="auto" w:fill="auto"/>
            <w:vAlign w:val="center"/>
          </w:tcPr>
          <w:p w14:paraId="675A2A84" w14:textId="77777777" w:rsidR="000C7631" w:rsidRPr="00D8305E" w:rsidRDefault="000C7631" w:rsidP="00D8305E">
            <w:pPr>
              <w:autoSpaceDE w:val="0"/>
              <w:autoSpaceDN w:val="0"/>
              <w:jc w:val="center"/>
              <w:rPr>
                <w:sz w:val="21"/>
                <w:szCs w:val="21"/>
              </w:rPr>
            </w:pPr>
          </w:p>
        </w:tc>
      </w:tr>
      <w:tr w:rsidR="000C7631" w:rsidRPr="00D8305E" w14:paraId="1F364D7A" w14:textId="77777777" w:rsidTr="00D8305E">
        <w:tc>
          <w:tcPr>
            <w:tcW w:w="675" w:type="dxa"/>
            <w:vMerge/>
            <w:shd w:val="clear" w:color="auto" w:fill="auto"/>
            <w:vAlign w:val="center"/>
          </w:tcPr>
          <w:p w14:paraId="6089B16D"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D6889A0"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4E748F99" w14:textId="77777777" w:rsidR="000C7631" w:rsidRPr="00D8305E" w:rsidRDefault="000C7631" w:rsidP="00D8305E">
            <w:pPr>
              <w:autoSpaceDE w:val="0"/>
              <w:autoSpaceDN w:val="0"/>
              <w:rPr>
                <w:rFonts w:hint="eastAsia"/>
                <w:sz w:val="21"/>
                <w:szCs w:val="21"/>
              </w:rPr>
            </w:pPr>
            <w:r w:rsidRPr="00D8305E">
              <w:rPr>
                <w:rFonts w:hint="eastAsia"/>
                <w:sz w:val="21"/>
                <w:szCs w:val="21"/>
              </w:rPr>
              <w:t>⑷　事実と異なる内容を含むもの</w:t>
            </w:r>
          </w:p>
        </w:tc>
        <w:tc>
          <w:tcPr>
            <w:tcW w:w="850" w:type="dxa"/>
            <w:shd w:val="clear" w:color="auto" w:fill="auto"/>
            <w:vAlign w:val="center"/>
          </w:tcPr>
          <w:p w14:paraId="68B5BD91" w14:textId="77777777" w:rsidR="000C7631" w:rsidRPr="00D8305E" w:rsidRDefault="000C7631" w:rsidP="00D8305E">
            <w:pPr>
              <w:autoSpaceDE w:val="0"/>
              <w:autoSpaceDN w:val="0"/>
              <w:jc w:val="center"/>
              <w:rPr>
                <w:sz w:val="21"/>
                <w:szCs w:val="21"/>
              </w:rPr>
            </w:pPr>
          </w:p>
        </w:tc>
      </w:tr>
      <w:tr w:rsidR="000C7631" w:rsidRPr="00D8305E" w14:paraId="2A46BF78" w14:textId="77777777" w:rsidTr="00D8305E">
        <w:tc>
          <w:tcPr>
            <w:tcW w:w="675" w:type="dxa"/>
            <w:vMerge/>
            <w:shd w:val="clear" w:color="auto" w:fill="auto"/>
            <w:vAlign w:val="center"/>
          </w:tcPr>
          <w:p w14:paraId="01470715"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CE7683A"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74964A5E" w14:textId="77777777" w:rsidR="000C7631" w:rsidRPr="00D8305E" w:rsidRDefault="000C7631" w:rsidP="00D8305E">
            <w:pPr>
              <w:autoSpaceDE w:val="0"/>
              <w:autoSpaceDN w:val="0"/>
              <w:rPr>
                <w:rFonts w:hint="eastAsia"/>
                <w:sz w:val="21"/>
                <w:szCs w:val="21"/>
              </w:rPr>
            </w:pPr>
            <w:r w:rsidRPr="00D8305E">
              <w:rPr>
                <w:rFonts w:hint="eastAsia"/>
                <w:sz w:val="21"/>
                <w:szCs w:val="21"/>
              </w:rPr>
              <w:t>⑸　虚偽又は誤認されるおそれがあるもの</w:t>
            </w:r>
          </w:p>
        </w:tc>
        <w:tc>
          <w:tcPr>
            <w:tcW w:w="850" w:type="dxa"/>
            <w:shd w:val="clear" w:color="auto" w:fill="auto"/>
            <w:vAlign w:val="center"/>
          </w:tcPr>
          <w:p w14:paraId="44AFE090" w14:textId="77777777" w:rsidR="000C7631" w:rsidRPr="00D8305E" w:rsidRDefault="000C7631" w:rsidP="00D8305E">
            <w:pPr>
              <w:autoSpaceDE w:val="0"/>
              <w:autoSpaceDN w:val="0"/>
              <w:jc w:val="center"/>
              <w:rPr>
                <w:sz w:val="21"/>
                <w:szCs w:val="21"/>
              </w:rPr>
            </w:pPr>
          </w:p>
        </w:tc>
      </w:tr>
      <w:tr w:rsidR="000C7631" w:rsidRPr="00D8305E" w14:paraId="05CD8337" w14:textId="77777777" w:rsidTr="00D8305E">
        <w:tc>
          <w:tcPr>
            <w:tcW w:w="675" w:type="dxa"/>
            <w:vMerge/>
            <w:shd w:val="clear" w:color="auto" w:fill="auto"/>
            <w:vAlign w:val="center"/>
          </w:tcPr>
          <w:p w14:paraId="772C192F"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71CF21EC"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325552B2" w14:textId="77777777" w:rsidR="000C7631" w:rsidRPr="00D8305E" w:rsidRDefault="000C7631" w:rsidP="00D8305E">
            <w:pPr>
              <w:autoSpaceDE w:val="0"/>
              <w:autoSpaceDN w:val="0"/>
              <w:rPr>
                <w:rFonts w:hint="eastAsia"/>
                <w:sz w:val="21"/>
                <w:szCs w:val="21"/>
              </w:rPr>
            </w:pPr>
            <w:r w:rsidRPr="00D8305E">
              <w:rPr>
                <w:rFonts w:hint="eastAsia"/>
                <w:sz w:val="21"/>
                <w:szCs w:val="21"/>
              </w:rPr>
              <w:t>⑹　比較広告（二重価格表示があるもの、第三者が推奨又は保障する記述がある者を含む。）</w:t>
            </w:r>
          </w:p>
        </w:tc>
        <w:tc>
          <w:tcPr>
            <w:tcW w:w="850" w:type="dxa"/>
            <w:shd w:val="clear" w:color="auto" w:fill="auto"/>
            <w:vAlign w:val="center"/>
          </w:tcPr>
          <w:p w14:paraId="0E52492A" w14:textId="77777777" w:rsidR="000C7631" w:rsidRPr="00D8305E" w:rsidRDefault="000C7631" w:rsidP="00D8305E">
            <w:pPr>
              <w:autoSpaceDE w:val="0"/>
              <w:autoSpaceDN w:val="0"/>
              <w:jc w:val="center"/>
              <w:rPr>
                <w:sz w:val="21"/>
                <w:szCs w:val="21"/>
              </w:rPr>
            </w:pPr>
          </w:p>
        </w:tc>
      </w:tr>
      <w:tr w:rsidR="000C7631" w:rsidRPr="00D8305E" w14:paraId="745925B4" w14:textId="77777777" w:rsidTr="00D8305E">
        <w:tc>
          <w:tcPr>
            <w:tcW w:w="675" w:type="dxa"/>
            <w:vMerge/>
            <w:shd w:val="clear" w:color="auto" w:fill="auto"/>
            <w:vAlign w:val="center"/>
          </w:tcPr>
          <w:p w14:paraId="382F75E0"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0FC9E240"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4EF97CDA" w14:textId="77777777" w:rsidR="000C7631" w:rsidRPr="00D8305E" w:rsidRDefault="000C7631" w:rsidP="00D8305E">
            <w:pPr>
              <w:autoSpaceDE w:val="0"/>
              <w:autoSpaceDN w:val="0"/>
              <w:rPr>
                <w:rFonts w:hint="eastAsia"/>
                <w:sz w:val="21"/>
                <w:szCs w:val="21"/>
              </w:rPr>
            </w:pPr>
            <w:r w:rsidRPr="00D8305E">
              <w:rPr>
                <w:rFonts w:hint="eastAsia"/>
                <w:sz w:val="21"/>
                <w:szCs w:val="21"/>
              </w:rPr>
              <w:t>⑺　懸賞広告及びクーポン券付き広告</w:t>
            </w:r>
          </w:p>
        </w:tc>
        <w:tc>
          <w:tcPr>
            <w:tcW w:w="850" w:type="dxa"/>
            <w:shd w:val="clear" w:color="auto" w:fill="auto"/>
            <w:vAlign w:val="center"/>
          </w:tcPr>
          <w:p w14:paraId="54379B99" w14:textId="77777777" w:rsidR="000C7631" w:rsidRPr="00D8305E" w:rsidRDefault="000C7631" w:rsidP="00D8305E">
            <w:pPr>
              <w:autoSpaceDE w:val="0"/>
              <w:autoSpaceDN w:val="0"/>
              <w:jc w:val="center"/>
              <w:rPr>
                <w:sz w:val="21"/>
                <w:szCs w:val="21"/>
              </w:rPr>
            </w:pPr>
          </w:p>
        </w:tc>
      </w:tr>
      <w:tr w:rsidR="000C7631" w:rsidRPr="00D8305E" w14:paraId="61CAF84F" w14:textId="77777777" w:rsidTr="00D8305E">
        <w:tc>
          <w:tcPr>
            <w:tcW w:w="675" w:type="dxa"/>
            <w:vMerge/>
            <w:shd w:val="clear" w:color="auto" w:fill="auto"/>
            <w:vAlign w:val="center"/>
          </w:tcPr>
          <w:p w14:paraId="1B086487"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2C054584"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6148B4D0" w14:textId="77777777" w:rsidR="000C7631" w:rsidRPr="00D8305E" w:rsidRDefault="000C7631" w:rsidP="00D8305E">
            <w:pPr>
              <w:autoSpaceDE w:val="0"/>
              <w:autoSpaceDN w:val="0"/>
              <w:rPr>
                <w:rFonts w:hint="eastAsia"/>
                <w:sz w:val="21"/>
                <w:szCs w:val="21"/>
              </w:rPr>
            </w:pPr>
            <w:r w:rsidRPr="00D8305E">
              <w:rPr>
                <w:rFonts w:hint="eastAsia"/>
                <w:sz w:val="21"/>
                <w:szCs w:val="21"/>
              </w:rPr>
              <w:t>⑻　美観風致を害するおそれがあるもの</w:t>
            </w:r>
          </w:p>
        </w:tc>
        <w:tc>
          <w:tcPr>
            <w:tcW w:w="850" w:type="dxa"/>
            <w:shd w:val="clear" w:color="auto" w:fill="auto"/>
            <w:vAlign w:val="center"/>
          </w:tcPr>
          <w:p w14:paraId="3D4D83ED" w14:textId="77777777" w:rsidR="000C7631" w:rsidRPr="00D8305E" w:rsidRDefault="000C7631" w:rsidP="00D8305E">
            <w:pPr>
              <w:autoSpaceDE w:val="0"/>
              <w:autoSpaceDN w:val="0"/>
              <w:jc w:val="center"/>
              <w:rPr>
                <w:sz w:val="21"/>
                <w:szCs w:val="21"/>
              </w:rPr>
            </w:pPr>
          </w:p>
        </w:tc>
      </w:tr>
      <w:tr w:rsidR="000C7631" w:rsidRPr="00D8305E" w14:paraId="173AB9FC" w14:textId="77777777" w:rsidTr="00D8305E">
        <w:tc>
          <w:tcPr>
            <w:tcW w:w="675" w:type="dxa"/>
            <w:vMerge/>
            <w:shd w:val="clear" w:color="auto" w:fill="auto"/>
            <w:vAlign w:val="center"/>
          </w:tcPr>
          <w:p w14:paraId="42A4C70A"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4674AA64"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04B99D6B" w14:textId="77777777" w:rsidR="000C7631" w:rsidRPr="00D8305E" w:rsidRDefault="000C7631" w:rsidP="00D8305E">
            <w:pPr>
              <w:autoSpaceDE w:val="0"/>
              <w:autoSpaceDN w:val="0"/>
              <w:rPr>
                <w:rFonts w:hint="eastAsia"/>
                <w:sz w:val="21"/>
                <w:szCs w:val="21"/>
              </w:rPr>
            </w:pPr>
            <w:r w:rsidRPr="00D8305E">
              <w:rPr>
                <w:rFonts w:hint="eastAsia"/>
                <w:sz w:val="21"/>
                <w:szCs w:val="21"/>
              </w:rPr>
              <w:t>⑼　国内世論が大きく分かれているもの</w:t>
            </w:r>
          </w:p>
        </w:tc>
        <w:tc>
          <w:tcPr>
            <w:tcW w:w="850" w:type="dxa"/>
            <w:shd w:val="clear" w:color="auto" w:fill="auto"/>
            <w:vAlign w:val="center"/>
          </w:tcPr>
          <w:p w14:paraId="5FD8B23D" w14:textId="77777777" w:rsidR="000C7631" w:rsidRPr="00D8305E" w:rsidRDefault="000C7631" w:rsidP="00D8305E">
            <w:pPr>
              <w:autoSpaceDE w:val="0"/>
              <w:autoSpaceDN w:val="0"/>
              <w:jc w:val="center"/>
              <w:rPr>
                <w:sz w:val="21"/>
                <w:szCs w:val="21"/>
              </w:rPr>
            </w:pPr>
          </w:p>
        </w:tc>
      </w:tr>
      <w:tr w:rsidR="000C7631" w:rsidRPr="00D8305E" w14:paraId="01E8368E" w14:textId="77777777" w:rsidTr="00D8305E">
        <w:tc>
          <w:tcPr>
            <w:tcW w:w="675" w:type="dxa"/>
            <w:vMerge/>
            <w:shd w:val="clear" w:color="auto" w:fill="auto"/>
            <w:vAlign w:val="center"/>
          </w:tcPr>
          <w:p w14:paraId="42FDBAA2"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1AEDBAA3"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2D1DB444" w14:textId="77777777" w:rsidR="000C7631" w:rsidRPr="00D8305E" w:rsidRDefault="000C7631" w:rsidP="00D8305E">
            <w:pPr>
              <w:autoSpaceDE w:val="0"/>
              <w:autoSpaceDN w:val="0"/>
              <w:rPr>
                <w:rFonts w:hint="eastAsia"/>
                <w:sz w:val="21"/>
                <w:szCs w:val="21"/>
              </w:rPr>
            </w:pPr>
            <w:r w:rsidRPr="00D8305E">
              <w:rPr>
                <w:rFonts w:hint="eastAsia"/>
                <w:sz w:val="21"/>
                <w:szCs w:val="21"/>
              </w:rPr>
              <w:t>⑽　水着姿及び裸体姿等で広告内容に無関係で表示に必要性がないもの</w:t>
            </w:r>
          </w:p>
        </w:tc>
        <w:tc>
          <w:tcPr>
            <w:tcW w:w="850" w:type="dxa"/>
            <w:shd w:val="clear" w:color="auto" w:fill="auto"/>
            <w:vAlign w:val="center"/>
          </w:tcPr>
          <w:p w14:paraId="67995F41" w14:textId="77777777" w:rsidR="000C7631" w:rsidRPr="00D8305E" w:rsidRDefault="000C7631" w:rsidP="00D8305E">
            <w:pPr>
              <w:autoSpaceDE w:val="0"/>
              <w:autoSpaceDN w:val="0"/>
              <w:jc w:val="center"/>
              <w:rPr>
                <w:sz w:val="21"/>
                <w:szCs w:val="21"/>
              </w:rPr>
            </w:pPr>
          </w:p>
        </w:tc>
      </w:tr>
      <w:tr w:rsidR="000C7631" w:rsidRPr="00D8305E" w14:paraId="4FBEA0BE" w14:textId="77777777" w:rsidTr="00D8305E">
        <w:tc>
          <w:tcPr>
            <w:tcW w:w="675" w:type="dxa"/>
            <w:vMerge/>
            <w:shd w:val="clear" w:color="auto" w:fill="auto"/>
            <w:vAlign w:val="center"/>
          </w:tcPr>
          <w:p w14:paraId="44819551"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3A4A12F4"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46C5F2E8" w14:textId="77777777" w:rsidR="000C7631" w:rsidRPr="00D8305E" w:rsidRDefault="000C7631" w:rsidP="00D8305E">
            <w:pPr>
              <w:autoSpaceDE w:val="0"/>
              <w:autoSpaceDN w:val="0"/>
              <w:rPr>
                <w:rFonts w:hint="eastAsia"/>
                <w:sz w:val="21"/>
                <w:szCs w:val="21"/>
              </w:rPr>
            </w:pPr>
            <w:r w:rsidRPr="00D8305E">
              <w:rPr>
                <w:rFonts w:hint="eastAsia"/>
                <w:sz w:val="21"/>
                <w:szCs w:val="21"/>
              </w:rPr>
              <w:t>⑾　第三者の著作権、財産権、プライバシー等を侵害するおそれがあるもの</w:t>
            </w:r>
          </w:p>
        </w:tc>
        <w:tc>
          <w:tcPr>
            <w:tcW w:w="850" w:type="dxa"/>
            <w:shd w:val="clear" w:color="auto" w:fill="auto"/>
            <w:vAlign w:val="center"/>
          </w:tcPr>
          <w:p w14:paraId="33048713" w14:textId="77777777" w:rsidR="000C7631" w:rsidRPr="00D8305E" w:rsidRDefault="000C7631" w:rsidP="00D8305E">
            <w:pPr>
              <w:autoSpaceDE w:val="0"/>
              <w:autoSpaceDN w:val="0"/>
              <w:jc w:val="center"/>
              <w:rPr>
                <w:sz w:val="21"/>
                <w:szCs w:val="21"/>
              </w:rPr>
            </w:pPr>
          </w:p>
        </w:tc>
      </w:tr>
      <w:tr w:rsidR="000C7631" w:rsidRPr="00D8305E" w14:paraId="06D6011D" w14:textId="77777777" w:rsidTr="00D8305E">
        <w:tc>
          <w:tcPr>
            <w:tcW w:w="675" w:type="dxa"/>
            <w:vMerge/>
            <w:shd w:val="clear" w:color="auto" w:fill="auto"/>
            <w:vAlign w:val="center"/>
          </w:tcPr>
          <w:p w14:paraId="5F2985BE"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56FCB95E"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386021D7" w14:textId="77777777" w:rsidR="000C7631" w:rsidRPr="00D8305E" w:rsidRDefault="000C7631" w:rsidP="00D8305E">
            <w:pPr>
              <w:autoSpaceDE w:val="0"/>
              <w:autoSpaceDN w:val="0"/>
              <w:rPr>
                <w:rFonts w:hint="eastAsia"/>
                <w:sz w:val="21"/>
                <w:szCs w:val="21"/>
              </w:rPr>
            </w:pPr>
            <w:r w:rsidRPr="00D8305E">
              <w:rPr>
                <w:rFonts w:hint="eastAsia"/>
                <w:sz w:val="21"/>
                <w:szCs w:val="21"/>
              </w:rPr>
              <w:t>⑿　その他、県有財産に広告として表示することが適当でないと認められるもの</w:t>
            </w:r>
          </w:p>
        </w:tc>
        <w:tc>
          <w:tcPr>
            <w:tcW w:w="850" w:type="dxa"/>
            <w:shd w:val="clear" w:color="auto" w:fill="auto"/>
            <w:vAlign w:val="center"/>
          </w:tcPr>
          <w:p w14:paraId="5AFF1503" w14:textId="77777777" w:rsidR="000C7631" w:rsidRPr="00D8305E" w:rsidRDefault="000C7631" w:rsidP="00D8305E">
            <w:pPr>
              <w:autoSpaceDE w:val="0"/>
              <w:autoSpaceDN w:val="0"/>
              <w:jc w:val="center"/>
              <w:rPr>
                <w:sz w:val="21"/>
                <w:szCs w:val="21"/>
              </w:rPr>
            </w:pPr>
          </w:p>
        </w:tc>
      </w:tr>
      <w:tr w:rsidR="000C7631" w:rsidRPr="00D8305E" w14:paraId="6D4DAE77" w14:textId="77777777" w:rsidTr="00D8305E">
        <w:tc>
          <w:tcPr>
            <w:tcW w:w="675" w:type="dxa"/>
            <w:vMerge w:val="restart"/>
            <w:shd w:val="clear" w:color="auto" w:fill="auto"/>
            <w:textDirection w:val="tbRlV"/>
            <w:vAlign w:val="center"/>
          </w:tcPr>
          <w:p w14:paraId="5AF57406" w14:textId="77777777" w:rsidR="000C7631" w:rsidRPr="00D8305E" w:rsidRDefault="000C7631" w:rsidP="00D8305E">
            <w:pPr>
              <w:autoSpaceDE w:val="0"/>
              <w:autoSpaceDN w:val="0"/>
              <w:ind w:left="113" w:right="113"/>
              <w:rPr>
                <w:sz w:val="21"/>
                <w:szCs w:val="21"/>
              </w:rPr>
            </w:pPr>
            <w:r w:rsidRPr="00D8305E">
              <w:rPr>
                <w:rFonts w:hint="eastAsia"/>
                <w:sz w:val="21"/>
                <w:szCs w:val="21"/>
              </w:rPr>
              <w:t>広告掲示取扱要領</w:t>
            </w:r>
          </w:p>
        </w:tc>
        <w:tc>
          <w:tcPr>
            <w:tcW w:w="8458" w:type="dxa"/>
            <w:gridSpan w:val="2"/>
            <w:shd w:val="clear" w:color="auto" w:fill="auto"/>
            <w:vAlign w:val="center"/>
          </w:tcPr>
          <w:p w14:paraId="1570F6C1" w14:textId="77777777" w:rsidR="000C7631" w:rsidRPr="00D8305E" w:rsidRDefault="000C7631" w:rsidP="00D8305E">
            <w:pPr>
              <w:autoSpaceDE w:val="0"/>
              <w:autoSpaceDN w:val="0"/>
              <w:rPr>
                <w:rFonts w:hint="eastAsia"/>
                <w:sz w:val="21"/>
                <w:szCs w:val="21"/>
              </w:rPr>
            </w:pPr>
            <w:r w:rsidRPr="00D8305E">
              <w:rPr>
                <w:rFonts w:hint="eastAsia"/>
                <w:sz w:val="21"/>
                <w:szCs w:val="21"/>
              </w:rPr>
              <w:t>○広告が次の各号のいずれかに該当するときは、当該広告を掲示しない。</w:t>
            </w:r>
          </w:p>
        </w:tc>
        <w:tc>
          <w:tcPr>
            <w:tcW w:w="850" w:type="dxa"/>
            <w:shd w:val="clear" w:color="auto" w:fill="auto"/>
            <w:vAlign w:val="center"/>
          </w:tcPr>
          <w:p w14:paraId="29B70529" w14:textId="77777777" w:rsidR="000C7631" w:rsidRPr="00D8305E" w:rsidRDefault="000C7631" w:rsidP="00D8305E">
            <w:pPr>
              <w:autoSpaceDE w:val="0"/>
              <w:autoSpaceDN w:val="0"/>
              <w:jc w:val="center"/>
              <w:rPr>
                <w:sz w:val="21"/>
                <w:szCs w:val="21"/>
              </w:rPr>
            </w:pPr>
          </w:p>
        </w:tc>
      </w:tr>
      <w:tr w:rsidR="000C7631" w:rsidRPr="00D8305E" w14:paraId="15F7F780" w14:textId="77777777" w:rsidTr="00D8305E">
        <w:tc>
          <w:tcPr>
            <w:tcW w:w="675" w:type="dxa"/>
            <w:vMerge/>
            <w:shd w:val="clear" w:color="auto" w:fill="auto"/>
          </w:tcPr>
          <w:p w14:paraId="582AEA63" w14:textId="77777777" w:rsidR="000C7631" w:rsidRPr="00D8305E" w:rsidRDefault="000C7631" w:rsidP="00D8305E">
            <w:pPr>
              <w:autoSpaceDE w:val="0"/>
              <w:autoSpaceDN w:val="0"/>
              <w:rPr>
                <w:sz w:val="21"/>
                <w:szCs w:val="21"/>
              </w:rPr>
            </w:pPr>
          </w:p>
        </w:tc>
        <w:tc>
          <w:tcPr>
            <w:tcW w:w="480" w:type="dxa"/>
            <w:vMerge w:val="restart"/>
            <w:shd w:val="clear" w:color="auto" w:fill="auto"/>
            <w:vAlign w:val="center"/>
          </w:tcPr>
          <w:p w14:paraId="016ECC2F"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129BCFFD" w14:textId="77777777" w:rsidR="000C7631" w:rsidRPr="00D8305E" w:rsidRDefault="000C7631" w:rsidP="00D8305E">
            <w:pPr>
              <w:autoSpaceDE w:val="0"/>
              <w:autoSpaceDN w:val="0"/>
              <w:rPr>
                <w:rFonts w:hint="eastAsia"/>
                <w:sz w:val="21"/>
                <w:szCs w:val="21"/>
              </w:rPr>
            </w:pPr>
            <w:r w:rsidRPr="00D8305E">
              <w:rPr>
                <w:rFonts w:hint="eastAsia"/>
                <w:sz w:val="21"/>
                <w:szCs w:val="21"/>
              </w:rPr>
              <w:t>⑴　閲覧者に誤解又は不快感を与えるおそれがあるもの</w:t>
            </w:r>
          </w:p>
        </w:tc>
        <w:tc>
          <w:tcPr>
            <w:tcW w:w="850" w:type="dxa"/>
            <w:shd w:val="clear" w:color="auto" w:fill="auto"/>
            <w:vAlign w:val="center"/>
          </w:tcPr>
          <w:p w14:paraId="7E86D721" w14:textId="77777777" w:rsidR="000C7631" w:rsidRPr="00D8305E" w:rsidRDefault="000C7631" w:rsidP="00D8305E">
            <w:pPr>
              <w:autoSpaceDE w:val="0"/>
              <w:autoSpaceDN w:val="0"/>
              <w:jc w:val="center"/>
              <w:rPr>
                <w:sz w:val="21"/>
                <w:szCs w:val="21"/>
              </w:rPr>
            </w:pPr>
          </w:p>
        </w:tc>
      </w:tr>
      <w:tr w:rsidR="000C7631" w:rsidRPr="00D8305E" w14:paraId="69A9E9A3" w14:textId="77777777" w:rsidTr="00D8305E">
        <w:tc>
          <w:tcPr>
            <w:tcW w:w="675" w:type="dxa"/>
            <w:vMerge/>
            <w:shd w:val="clear" w:color="auto" w:fill="auto"/>
          </w:tcPr>
          <w:p w14:paraId="64DEB7F3"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4F43C5EF"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760D47CC" w14:textId="77777777" w:rsidR="000C7631" w:rsidRPr="00D8305E" w:rsidRDefault="000C7631" w:rsidP="00D8305E">
            <w:pPr>
              <w:autoSpaceDE w:val="0"/>
              <w:autoSpaceDN w:val="0"/>
              <w:rPr>
                <w:rFonts w:hint="eastAsia"/>
                <w:sz w:val="21"/>
                <w:szCs w:val="21"/>
              </w:rPr>
            </w:pPr>
            <w:r w:rsidRPr="00D8305E">
              <w:rPr>
                <w:rFonts w:hint="eastAsia"/>
                <w:sz w:val="21"/>
                <w:szCs w:val="21"/>
              </w:rPr>
              <w:t>⑵　県の情報と錯誤されるおそれがあるもの</w:t>
            </w:r>
          </w:p>
        </w:tc>
        <w:tc>
          <w:tcPr>
            <w:tcW w:w="850" w:type="dxa"/>
            <w:shd w:val="clear" w:color="auto" w:fill="auto"/>
            <w:vAlign w:val="center"/>
          </w:tcPr>
          <w:p w14:paraId="7688657A" w14:textId="77777777" w:rsidR="000C7631" w:rsidRPr="00D8305E" w:rsidRDefault="000C7631" w:rsidP="00D8305E">
            <w:pPr>
              <w:autoSpaceDE w:val="0"/>
              <w:autoSpaceDN w:val="0"/>
              <w:jc w:val="center"/>
              <w:rPr>
                <w:sz w:val="21"/>
                <w:szCs w:val="21"/>
              </w:rPr>
            </w:pPr>
          </w:p>
        </w:tc>
      </w:tr>
      <w:tr w:rsidR="000C7631" w:rsidRPr="00D8305E" w14:paraId="33FBCD44" w14:textId="77777777" w:rsidTr="00D8305E">
        <w:tc>
          <w:tcPr>
            <w:tcW w:w="675" w:type="dxa"/>
            <w:vMerge/>
            <w:shd w:val="clear" w:color="auto" w:fill="auto"/>
          </w:tcPr>
          <w:p w14:paraId="3674F6D8"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402E9423"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55F5CA1F" w14:textId="77777777" w:rsidR="000C7631" w:rsidRPr="00D8305E" w:rsidRDefault="000C7631" w:rsidP="00D8305E">
            <w:pPr>
              <w:autoSpaceDE w:val="0"/>
              <w:autoSpaceDN w:val="0"/>
              <w:rPr>
                <w:rFonts w:hint="eastAsia"/>
                <w:sz w:val="21"/>
                <w:szCs w:val="21"/>
              </w:rPr>
            </w:pPr>
            <w:r w:rsidRPr="00D8305E">
              <w:rPr>
                <w:rFonts w:hint="eastAsia"/>
                <w:sz w:val="21"/>
                <w:szCs w:val="21"/>
              </w:rPr>
              <w:t>⑶　個人の氏名を広告するものであるもの</w:t>
            </w:r>
          </w:p>
        </w:tc>
        <w:tc>
          <w:tcPr>
            <w:tcW w:w="850" w:type="dxa"/>
            <w:shd w:val="clear" w:color="auto" w:fill="auto"/>
            <w:vAlign w:val="center"/>
          </w:tcPr>
          <w:p w14:paraId="5157E512" w14:textId="77777777" w:rsidR="000C7631" w:rsidRPr="00D8305E" w:rsidRDefault="000C7631" w:rsidP="00D8305E">
            <w:pPr>
              <w:autoSpaceDE w:val="0"/>
              <w:autoSpaceDN w:val="0"/>
              <w:jc w:val="center"/>
              <w:rPr>
                <w:sz w:val="21"/>
                <w:szCs w:val="21"/>
              </w:rPr>
            </w:pPr>
          </w:p>
        </w:tc>
      </w:tr>
      <w:tr w:rsidR="000C7631" w:rsidRPr="00D8305E" w14:paraId="2A1AEBF9" w14:textId="77777777" w:rsidTr="00D8305E">
        <w:tc>
          <w:tcPr>
            <w:tcW w:w="675" w:type="dxa"/>
            <w:vMerge/>
            <w:shd w:val="clear" w:color="auto" w:fill="auto"/>
          </w:tcPr>
          <w:p w14:paraId="5DFE687E" w14:textId="77777777" w:rsidR="000C7631" w:rsidRPr="00D8305E" w:rsidRDefault="000C7631" w:rsidP="00D8305E">
            <w:pPr>
              <w:autoSpaceDE w:val="0"/>
              <w:autoSpaceDN w:val="0"/>
              <w:rPr>
                <w:sz w:val="21"/>
                <w:szCs w:val="21"/>
              </w:rPr>
            </w:pPr>
          </w:p>
        </w:tc>
        <w:tc>
          <w:tcPr>
            <w:tcW w:w="480" w:type="dxa"/>
            <w:vMerge/>
            <w:shd w:val="clear" w:color="auto" w:fill="auto"/>
            <w:vAlign w:val="center"/>
          </w:tcPr>
          <w:p w14:paraId="03FB8BDC" w14:textId="77777777" w:rsidR="000C7631" w:rsidRPr="00D8305E" w:rsidRDefault="000C7631" w:rsidP="00D8305E">
            <w:pPr>
              <w:autoSpaceDE w:val="0"/>
              <w:autoSpaceDN w:val="0"/>
              <w:rPr>
                <w:sz w:val="21"/>
                <w:szCs w:val="21"/>
              </w:rPr>
            </w:pPr>
          </w:p>
        </w:tc>
        <w:tc>
          <w:tcPr>
            <w:tcW w:w="7978" w:type="dxa"/>
            <w:shd w:val="clear" w:color="auto" w:fill="auto"/>
            <w:vAlign w:val="center"/>
          </w:tcPr>
          <w:p w14:paraId="6431217B" w14:textId="77777777" w:rsidR="000C7631" w:rsidRPr="00D8305E" w:rsidRDefault="000C7631" w:rsidP="00D8305E">
            <w:pPr>
              <w:autoSpaceDE w:val="0"/>
              <w:autoSpaceDN w:val="0"/>
              <w:rPr>
                <w:rFonts w:hint="eastAsia"/>
                <w:sz w:val="21"/>
                <w:szCs w:val="21"/>
              </w:rPr>
            </w:pPr>
            <w:r w:rsidRPr="00D8305E">
              <w:rPr>
                <w:rFonts w:hint="eastAsia"/>
                <w:sz w:val="21"/>
                <w:szCs w:val="21"/>
              </w:rPr>
              <w:t>⑷　その他広告の表現として適当でないと認められるもの</w:t>
            </w:r>
          </w:p>
        </w:tc>
        <w:tc>
          <w:tcPr>
            <w:tcW w:w="850" w:type="dxa"/>
            <w:shd w:val="clear" w:color="auto" w:fill="auto"/>
            <w:vAlign w:val="center"/>
          </w:tcPr>
          <w:p w14:paraId="4BDE4C1E" w14:textId="77777777" w:rsidR="000C7631" w:rsidRPr="00D8305E" w:rsidRDefault="000C7631" w:rsidP="00D8305E">
            <w:pPr>
              <w:autoSpaceDE w:val="0"/>
              <w:autoSpaceDN w:val="0"/>
              <w:jc w:val="center"/>
              <w:rPr>
                <w:sz w:val="21"/>
                <w:szCs w:val="21"/>
              </w:rPr>
            </w:pPr>
          </w:p>
        </w:tc>
      </w:tr>
    </w:tbl>
    <w:p w14:paraId="65DB7776" w14:textId="77777777" w:rsidR="000C7631" w:rsidRDefault="000C7631" w:rsidP="000C7631">
      <w:pPr>
        <w:autoSpaceDE w:val="0"/>
        <w:autoSpaceDN w:val="0"/>
        <w:rPr>
          <w:sz w:val="21"/>
          <w:szCs w:val="21"/>
        </w:rPr>
      </w:pPr>
      <w:r>
        <w:rPr>
          <w:rFonts w:hint="eastAsia"/>
          <w:sz w:val="21"/>
          <w:szCs w:val="21"/>
        </w:rPr>
        <w:t>注　問題がない場合は、確認欄に○を記入してください。</w:t>
      </w:r>
    </w:p>
    <w:p w14:paraId="2F82D910" w14:textId="77777777" w:rsidR="00E651E7" w:rsidRPr="000C7631" w:rsidRDefault="00E651E7" w:rsidP="00232001">
      <w:pPr>
        <w:autoSpaceDE w:val="0"/>
        <w:autoSpaceDN w:val="0"/>
        <w:rPr>
          <w:rFonts w:hint="eastAsia"/>
        </w:rPr>
      </w:pPr>
    </w:p>
    <w:p w14:paraId="49CE0391" w14:textId="77777777" w:rsidR="00E651E7" w:rsidRDefault="00E651E7" w:rsidP="00232001">
      <w:pPr>
        <w:autoSpaceDE w:val="0"/>
        <w:autoSpaceDN w:val="0"/>
        <w:rPr>
          <w:rFonts w:hint="eastAsia"/>
        </w:rPr>
      </w:pPr>
    </w:p>
    <w:p w14:paraId="7F6BB9D3" w14:textId="77777777" w:rsidR="00E651E7" w:rsidRPr="008672E9" w:rsidRDefault="00E651E7" w:rsidP="00232001">
      <w:pPr>
        <w:autoSpaceDE w:val="0"/>
        <w:autoSpaceDN w:val="0"/>
        <w:rPr>
          <w:rFonts w:hint="eastAsia"/>
        </w:rPr>
      </w:pPr>
    </w:p>
    <w:sectPr w:rsidR="00E651E7" w:rsidRPr="008672E9" w:rsidSect="008E76E0">
      <w:pgSz w:w="11906" w:h="16838" w:code="9"/>
      <w:pgMar w:top="1418" w:right="1134" w:bottom="851" w:left="1134" w:header="851" w:footer="992" w:gutter="0"/>
      <w:cols w:space="425"/>
      <w:docGrid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B894" w14:textId="77777777" w:rsidR="00D112B9" w:rsidRDefault="00D112B9" w:rsidP="006421F0">
      <w:r>
        <w:separator/>
      </w:r>
    </w:p>
  </w:endnote>
  <w:endnote w:type="continuationSeparator" w:id="0">
    <w:p w14:paraId="2C53692A" w14:textId="77777777" w:rsidR="00D112B9" w:rsidRDefault="00D112B9" w:rsidP="0064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F289" w14:textId="77777777" w:rsidR="00D112B9" w:rsidRDefault="00D112B9" w:rsidP="006421F0">
      <w:r>
        <w:separator/>
      </w:r>
    </w:p>
  </w:footnote>
  <w:footnote w:type="continuationSeparator" w:id="0">
    <w:p w14:paraId="2D1B1C73" w14:textId="77777777" w:rsidR="00D112B9" w:rsidRDefault="00D112B9" w:rsidP="00642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67"/>
    <w:rsid w:val="00047DC2"/>
    <w:rsid w:val="00066445"/>
    <w:rsid w:val="00086683"/>
    <w:rsid w:val="000C004A"/>
    <w:rsid w:val="000C7631"/>
    <w:rsid w:val="000E4622"/>
    <w:rsid w:val="000F5CA2"/>
    <w:rsid w:val="00122DEA"/>
    <w:rsid w:val="00156147"/>
    <w:rsid w:val="00164ED7"/>
    <w:rsid w:val="001768E4"/>
    <w:rsid w:val="00232001"/>
    <w:rsid w:val="00267408"/>
    <w:rsid w:val="002B27EE"/>
    <w:rsid w:val="00351E4B"/>
    <w:rsid w:val="00367367"/>
    <w:rsid w:val="003C7574"/>
    <w:rsid w:val="00415A71"/>
    <w:rsid w:val="00487021"/>
    <w:rsid w:val="004A7A01"/>
    <w:rsid w:val="004D092A"/>
    <w:rsid w:val="005C4733"/>
    <w:rsid w:val="00630C7F"/>
    <w:rsid w:val="006421F0"/>
    <w:rsid w:val="00653D94"/>
    <w:rsid w:val="006E7058"/>
    <w:rsid w:val="00731171"/>
    <w:rsid w:val="00787613"/>
    <w:rsid w:val="007F16B2"/>
    <w:rsid w:val="00816135"/>
    <w:rsid w:val="0084311E"/>
    <w:rsid w:val="008672E9"/>
    <w:rsid w:val="00886803"/>
    <w:rsid w:val="008A2A7D"/>
    <w:rsid w:val="008A53C2"/>
    <w:rsid w:val="008E76E0"/>
    <w:rsid w:val="009639BF"/>
    <w:rsid w:val="00A07DAF"/>
    <w:rsid w:val="00A527CE"/>
    <w:rsid w:val="00A76944"/>
    <w:rsid w:val="00AC3D36"/>
    <w:rsid w:val="00BA6E95"/>
    <w:rsid w:val="00C07F12"/>
    <w:rsid w:val="00CA080D"/>
    <w:rsid w:val="00CC29DA"/>
    <w:rsid w:val="00D112B9"/>
    <w:rsid w:val="00D8305E"/>
    <w:rsid w:val="00DD0956"/>
    <w:rsid w:val="00E31E1B"/>
    <w:rsid w:val="00E651E7"/>
    <w:rsid w:val="00E822BC"/>
    <w:rsid w:val="00EA24AF"/>
    <w:rsid w:val="00F5200C"/>
    <w:rsid w:val="00F75DC5"/>
    <w:rsid w:val="00F83556"/>
    <w:rsid w:val="00F8376D"/>
    <w:rsid w:val="00FC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D699B"/>
  <w15:chartTrackingRefBased/>
  <w15:docId w15:val="{D420D74B-E5CD-4014-BADE-AFA22447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C7574"/>
    <w:rPr>
      <w:rFonts w:ascii="Arial" w:eastAsia="ＭＳ ゴシック" w:hAnsi="Arial"/>
      <w:sz w:val="18"/>
      <w:szCs w:val="18"/>
    </w:rPr>
  </w:style>
  <w:style w:type="table" w:styleId="a4">
    <w:name w:val="Table Grid"/>
    <w:basedOn w:val="a1"/>
    <w:rsid w:val="000C76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421F0"/>
    <w:pPr>
      <w:tabs>
        <w:tab w:val="center" w:pos="4252"/>
        <w:tab w:val="right" w:pos="8504"/>
      </w:tabs>
      <w:snapToGrid w:val="0"/>
    </w:pPr>
  </w:style>
  <w:style w:type="character" w:customStyle="1" w:styleId="a6">
    <w:name w:val="ヘッダー (文字)"/>
    <w:link w:val="a5"/>
    <w:rsid w:val="006421F0"/>
    <w:rPr>
      <w:rFonts w:ascii="ＭＳ 明朝"/>
      <w:kern w:val="2"/>
      <w:sz w:val="24"/>
      <w:szCs w:val="24"/>
    </w:rPr>
  </w:style>
  <w:style w:type="paragraph" w:styleId="a7">
    <w:name w:val="footer"/>
    <w:basedOn w:val="a"/>
    <w:link w:val="a8"/>
    <w:rsid w:val="006421F0"/>
    <w:pPr>
      <w:tabs>
        <w:tab w:val="center" w:pos="4252"/>
        <w:tab w:val="right" w:pos="8504"/>
      </w:tabs>
      <w:snapToGrid w:val="0"/>
    </w:pPr>
  </w:style>
  <w:style w:type="character" w:customStyle="1" w:styleId="a8">
    <w:name w:val="フッター (文字)"/>
    <w:link w:val="a7"/>
    <w:rsid w:val="006421F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710</Words>
  <Characters>4048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えひめこどもの城に係る広告掲示取扱要領</vt:lpstr>
      <vt:lpstr>えひめこどもの城に係る広告掲示取扱要領</vt:lpstr>
    </vt:vector>
  </TitlesOfParts>
  <Company>愛媛県</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えひめこどもの城に係る広告掲示取扱要領</dc:title>
  <dc:subject/>
  <dc:creator>watanabe-kazuhiko</dc:creator>
  <cp:keywords/>
  <cp:lastModifiedBy>樽岡咲</cp:lastModifiedBy>
  <cp:revision>3</cp:revision>
  <cp:lastPrinted>2026-02-06T10:40:00Z</cp:lastPrinted>
  <dcterms:created xsi:type="dcterms:W3CDTF">2026-02-12T06:27:00Z</dcterms:created>
  <dcterms:modified xsi:type="dcterms:W3CDTF">2026-02-12T06:28:00Z</dcterms:modified>
</cp:coreProperties>
</file>