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7A" w:rsidRDefault="00FA187A" w:rsidP="00FA187A">
      <w:pPr>
        <w:spacing w:before="100" w:after="10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ヒト免疫不全ウイルスによる免疫の機能障害の状態及び所見（</w:t>
      </w:r>
      <w:r>
        <w:rPr>
          <w:snapToGrid w:val="0"/>
        </w:rPr>
        <w:t>13</w:t>
      </w:r>
      <w:r>
        <w:rPr>
          <w:rFonts w:hint="eastAsia"/>
          <w:snapToGrid w:val="0"/>
        </w:rPr>
        <w:t>歳未満用）</w:t>
      </w:r>
    </w:p>
    <w:tbl>
      <w:tblPr>
        <w:tblW w:w="104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04"/>
        <w:gridCol w:w="1176"/>
        <w:gridCol w:w="667"/>
        <w:gridCol w:w="383"/>
        <w:gridCol w:w="609"/>
        <w:gridCol w:w="851"/>
        <w:gridCol w:w="142"/>
        <w:gridCol w:w="283"/>
        <w:gridCol w:w="992"/>
        <w:gridCol w:w="1134"/>
        <w:gridCol w:w="709"/>
        <w:gridCol w:w="1276"/>
        <w:gridCol w:w="142"/>
        <w:gridCol w:w="283"/>
        <w:gridCol w:w="709"/>
      </w:tblGrid>
      <w:tr w:rsidR="00FA187A" w:rsidTr="003779FB">
        <w:trPr>
          <w:cantSplit/>
          <w:trHeight w:hRule="exact" w:val="3427"/>
        </w:trPr>
        <w:tc>
          <w:tcPr>
            <w:tcW w:w="10490" w:type="dxa"/>
            <w:gridSpan w:val="16"/>
            <w:tcBorders>
              <w:bottom w:val="nil"/>
            </w:tcBorders>
          </w:tcPr>
          <w:p w:rsidR="00FA187A" w:rsidRDefault="00FA187A" w:rsidP="003779FB">
            <w:pPr>
              <w:spacing w:before="1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ＨＩＶ感染確認日及びその確認方法</w:t>
            </w:r>
          </w:p>
          <w:p w:rsidR="00FA187A" w:rsidRDefault="00FA187A" w:rsidP="00756F08">
            <w:pPr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ＨＩＶ感染を確認した日　　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</w:p>
          <w:p w:rsidR="00FA187A" w:rsidRDefault="00FA187A" w:rsidP="00756F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小児のＨＩＶ感染は、原則として次の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の検査により確認される。</w:t>
            </w:r>
          </w:p>
          <w:p w:rsidR="00FA187A" w:rsidRDefault="00FA187A" w:rsidP="00FA187A">
            <w:pPr>
              <w:ind w:firstLineChars="200" w:firstLine="210"/>
              <w:rPr>
                <w:snapToGrid w:val="0"/>
              </w:rPr>
            </w:pP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については、いずれか一つの検査による確認が必要である。ただし、周産期に母親がＨＩＶ感染</w:t>
            </w:r>
          </w:p>
          <w:p w:rsidR="00FA187A" w:rsidRDefault="00FA187A" w:rsidP="00FA187A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していたと考えられる検査時に生後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箇月未満の小児については、更に次の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の検査に加えて、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</w:t>
            </w:r>
          </w:p>
          <w:p w:rsidR="00FA187A" w:rsidRDefault="00FA187A" w:rsidP="00FA187A">
            <w:pPr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うち「ＨＩＶ病原検査の結果」又は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３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の検査による確認が必要である。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ＨＩＶの抗体スクリーニング検査法の結果</w:t>
            </w:r>
          </w:p>
        </w:tc>
      </w:tr>
      <w:tr w:rsidR="00FA187A" w:rsidTr="003779FB">
        <w:trPr>
          <w:cantSplit/>
          <w:trHeight w:hRule="exact" w:val="440"/>
        </w:trPr>
        <w:tc>
          <w:tcPr>
            <w:tcW w:w="630" w:type="dxa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法</w:t>
            </w:r>
          </w:p>
        </w:tc>
        <w:tc>
          <w:tcPr>
            <w:tcW w:w="2409" w:type="dxa"/>
            <w:gridSpan w:val="3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1985" w:type="dxa"/>
            <w:gridSpan w:val="2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779FB">
        <w:trPr>
          <w:cantSplit/>
          <w:trHeight w:hRule="exact" w:val="822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187A" w:rsidRDefault="00FA187A" w:rsidP="00756F08">
            <w:pPr>
              <w:spacing w:line="2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判定結果</w:t>
            </w:r>
          </w:p>
        </w:tc>
        <w:tc>
          <w:tcPr>
            <w:tcW w:w="2652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5" w:type="dxa"/>
            <w:gridSpan w:val="2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1134" w:type="dxa"/>
            <w:gridSpan w:val="3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779FB">
        <w:trPr>
          <w:cantSplit/>
          <w:trHeight w:hRule="exact" w:val="1282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D07BD7" w:rsidRDefault="00FA187A" w:rsidP="00756F08">
            <w:pPr>
              <w:spacing w:line="30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注１　酵素抗体法（ＥＬＩＳＡ法）、粒子凝集法（ＰＡ法）、免疫クロマトグラフィー法（ＩＣ法）等の</w:t>
            </w:r>
          </w:p>
          <w:p w:rsidR="00FA187A" w:rsidRDefault="00FA187A" w:rsidP="00D07BD7">
            <w:pPr>
              <w:spacing w:line="300" w:lineRule="exact"/>
              <w:ind w:leftChars="100" w:left="21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うち、一つを行うこと。</w:t>
            </w:r>
          </w:p>
          <w:p w:rsidR="00FA187A" w:rsidRDefault="00FA187A" w:rsidP="00756F08">
            <w:pPr>
              <w:spacing w:before="240"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抗体確認検査又はＨＩＶ病原検査の結果</w:t>
            </w:r>
          </w:p>
        </w:tc>
      </w:tr>
      <w:tr w:rsidR="00FA187A" w:rsidTr="003779FB">
        <w:trPr>
          <w:cantSplit/>
          <w:trHeight w:hRule="exact" w:val="440"/>
        </w:trPr>
        <w:tc>
          <w:tcPr>
            <w:tcW w:w="630" w:type="dxa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名</w:t>
            </w:r>
          </w:p>
        </w:tc>
        <w:tc>
          <w:tcPr>
            <w:tcW w:w="2126" w:type="dxa"/>
            <w:gridSpan w:val="2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1985" w:type="dxa"/>
            <w:gridSpan w:val="2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779FB">
        <w:trPr>
          <w:cantSplit/>
          <w:trHeight w:hRule="exact" w:val="647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FA187A" w:rsidRDefault="00FA187A" w:rsidP="00756F08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抗体確認検査の結果</w:t>
            </w:r>
          </w:p>
        </w:tc>
        <w:tc>
          <w:tcPr>
            <w:tcW w:w="2268" w:type="dxa"/>
            <w:gridSpan w:val="5"/>
            <w:vAlign w:val="center"/>
          </w:tcPr>
          <w:p w:rsidR="00FA187A" w:rsidRDefault="00FA187A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A187A" w:rsidRDefault="00FA187A" w:rsidP="00756F0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5" w:type="dxa"/>
            <w:gridSpan w:val="2"/>
            <w:vAlign w:val="center"/>
          </w:tcPr>
          <w:p w:rsidR="00FA187A" w:rsidRDefault="00FA187A" w:rsidP="00756F0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1134" w:type="dxa"/>
            <w:gridSpan w:val="3"/>
            <w:vMerge/>
            <w:tcBorders>
              <w:bottom w:val="nil"/>
            </w:tcBorders>
          </w:tcPr>
          <w:p w:rsidR="00FA187A" w:rsidRDefault="00FA187A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C5291A">
        <w:trPr>
          <w:cantSplit/>
          <w:trHeight w:hRule="exact" w:val="750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FA187A" w:rsidRDefault="00FA187A" w:rsidP="00756F0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ＨＩＶ病原検査の結果</w:t>
            </w:r>
          </w:p>
        </w:tc>
        <w:tc>
          <w:tcPr>
            <w:tcW w:w="2268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85" w:type="dxa"/>
            <w:gridSpan w:val="2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陽性、陰性</w:t>
            </w:r>
          </w:p>
        </w:tc>
        <w:tc>
          <w:tcPr>
            <w:tcW w:w="1134" w:type="dxa"/>
            <w:gridSpan w:val="3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779FB">
        <w:trPr>
          <w:cantSplit/>
          <w:trHeight w:hRule="exact" w:val="842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spacing w:after="120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注２　「抗体確認検査」とは、Ｗｅｓｔｅｒｎ　Ｂｌｏｔ法、蛍光抗体法（ＩＦＡ法）等の検査をいう。</w:t>
            </w:r>
          </w:p>
          <w:p w:rsidR="00FA187A" w:rsidRDefault="00FA187A" w:rsidP="00756F08">
            <w:pPr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「ＨＩＶ病原検査」とは、ＨＩＶ抗原検査及びウイルス分離、ＰＣＲ法等の検査をいう。</w:t>
            </w:r>
          </w:p>
        </w:tc>
      </w:tr>
      <w:tr w:rsidR="00FA187A" w:rsidTr="001C60B4">
        <w:trPr>
          <w:cantSplit/>
          <w:trHeight w:hRule="exact" w:val="420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３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免疫学的検査所見</w:t>
            </w:r>
          </w:p>
        </w:tc>
      </w:tr>
      <w:tr w:rsidR="00FA187A" w:rsidTr="001C60B4">
        <w:trPr>
          <w:cantSplit/>
          <w:trHeight w:hRule="exact" w:val="400"/>
        </w:trPr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　　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00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ＩｇＧ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dl</w:t>
            </w:r>
          </w:p>
        </w:tc>
        <w:tc>
          <w:tcPr>
            <w:tcW w:w="1134" w:type="dxa"/>
            <w:gridSpan w:val="3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trHeight w:hRule="exact" w:val="603"/>
        </w:trPr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00"/>
        </w:trPr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　　　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48"/>
        </w:trPr>
        <w:tc>
          <w:tcPr>
            <w:tcW w:w="1134" w:type="dxa"/>
            <w:gridSpan w:val="2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全リンパ球数（①）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</w:p>
        </w:tc>
        <w:tc>
          <w:tcPr>
            <w:tcW w:w="1134" w:type="dxa"/>
            <w:gridSpan w:val="3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568"/>
        </w:trPr>
        <w:tc>
          <w:tcPr>
            <w:tcW w:w="1134" w:type="dxa"/>
            <w:gridSpan w:val="2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ＣＤ４陽性Ｔリンパ球数（②）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</w:p>
        </w:tc>
        <w:tc>
          <w:tcPr>
            <w:tcW w:w="1134" w:type="dxa"/>
            <w:gridSpan w:val="3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819"/>
        </w:trPr>
        <w:tc>
          <w:tcPr>
            <w:tcW w:w="1134" w:type="dxa"/>
            <w:gridSpan w:val="2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全リンパ球数に対するＣＤ４陽性Ｔリンパ球数の割合（［②］／［①］）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134" w:type="dxa"/>
            <w:gridSpan w:val="3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522"/>
        </w:trPr>
        <w:tc>
          <w:tcPr>
            <w:tcW w:w="1134" w:type="dxa"/>
            <w:gridSpan w:val="2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ＣＤ８陽性Ｔリンパ球数（③）</w:t>
            </w:r>
          </w:p>
        </w:tc>
        <w:tc>
          <w:tcPr>
            <w:tcW w:w="4536" w:type="dxa"/>
            <w:gridSpan w:val="6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</w:p>
        </w:tc>
        <w:tc>
          <w:tcPr>
            <w:tcW w:w="1134" w:type="dxa"/>
            <w:gridSpan w:val="3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70"/>
        </w:trPr>
        <w:tc>
          <w:tcPr>
            <w:tcW w:w="1134" w:type="dxa"/>
            <w:gridSpan w:val="2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ＣＤ４／ＣＤ８比（［②］／［③］）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3"/>
            <w:vMerge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887"/>
        </w:trPr>
        <w:tc>
          <w:tcPr>
            <w:tcW w:w="1134" w:type="dxa"/>
            <w:gridSpan w:val="2"/>
            <w:vMerge/>
            <w:tcBorders>
              <w:bottom w:val="nil"/>
              <w:right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A187A" w:rsidRDefault="00FA187A" w:rsidP="00756F08">
            <w:pPr>
              <w:jc w:val="left"/>
              <w:rPr>
                <w:snapToGrid w:val="0"/>
              </w:rPr>
            </w:pPr>
          </w:p>
        </w:tc>
        <w:tc>
          <w:tcPr>
            <w:tcW w:w="453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700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２　障害の状況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１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免疫学的分類</w:t>
            </w:r>
          </w:p>
        </w:tc>
      </w:tr>
      <w:tr w:rsidR="001C60B4" w:rsidTr="001C60B4">
        <w:trPr>
          <w:cantSplit/>
          <w:trHeight w:hRule="exact" w:val="400"/>
        </w:trPr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　査　日</w:t>
            </w:r>
          </w:p>
        </w:tc>
        <w:tc>
          <w:tcPr>
            <w:tcW w:w="2268" w:type="dxa"/>
            <w:gridSpan w:val="4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3261" w:type="dxa"/>
            <w:gridSpan w:val="4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　疫　学　的　分　類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C60B4" w:rsidTr="001C60B4">
        <w:trPr>
          <w:cantSplit/>
          <w:trHeight w:hRule="exact" w:val="741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39" w:type="dxa"/>
            <w:gridSpan w:val="5"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ＣＤ４陽性Ｔリンパ球数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　常</w:t>
            </w: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C60B4" w:rsidTr="001C60B4">
        <w:trPr>
          <w:trHeight w:hRule="exact" w:val="800"/>
        </w:trPr>
        <w:tc>
          <w:tcPr>
            <w:tcW w:w="630" w:type="dxa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1C60B4" w:rsidRDefault="00FA187A" w:rsidP="00756F0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全リンパ球数に対するＣＤ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４陽性Ｔリンパ球数の割合</w:t>
            </w:r>
          </w:p>
        </w:tc>
        <w:tc>
          <w:tcPr>
            <w:tcW w:w="2268" w:type="dxa"/>
            <w:gridSpan w:val="4"/>
            <w:vAlign w:val="center"/>
          </w:tcPr>
          <w:p w:rsidR="00FA187A" w:rsidRDefault="00FA187A" w:rsidP="00756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3261" w:type="dxa"/>
            <w:gridSpan w:val="4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重度低下・中等度低下・正　常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65771">
        <w:trPr>
          <w:cantSplit/>
          <w:trHeight w:hRule="exact" w:val="3457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FA187A" w:rsidRDefault="00FA187A" w:rsidP="004506F9">
            <w:pPr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注４　「免疫学的分類」の欄では、「身体障害認定基準」</w:t>
            </w:r>
            <w:r w:rsidR="004506F9">
              <w:rPr>
                <w:rFonts w:hint="eastAsia"/>
                <w:snapToGrid w:val="0"/>
              </w:rPr>
              <w:t>（身体障害者障害程度等級表の解説（身体障害認定基準）について（平成15年１月10日付け障発第0110001号厚生労働省社会・援護局障害保健福祉部長通知）別紙）第２の五の</w:t>
            </w:r>
            <w:r>
              <w:rPr>
                <w:rFonts w:hint="eastAsia"/>
                <w:snapToGrid w:val="0"/>
              </w:rPr>
              <w:t>６ヒト免疫不全ウイルスによる免疫の機能障害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のイの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イ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>による程度を○で囲むこと。</w:t>
            </w:r>
          </w:p>
          <w:p w:rsidR="00365771" w:rsidRDefault="00365771" w:rsidP="00365771">
            <w:pPr>
              <w:rPr>
                <w:rFonts w:ascii="?l?r ??fc"/>
                <w:snapToGrid w:val="0"/>
              </w:rPr>
            </w:pP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</w:rPr>
              <w:t>(</w:t>
            </w:r>
            <w:r>
              <w:rPr>
                <w:rFonts w:hint="eastAsia"/>
                <w:snapToGrid w:val="0"/>
                <w:w w:val="50"/>
              </w:rPr>
              <w:t>２</w:t>
            </w:r>
            <w:r>
              <w:rPr>
                <w:snapToGrid w:val="0"/>
                <w:w w:val="50"/>
              </w:rPr>
              <w:t>)</w:t>
            </w:r>
            <w:r>
              <w:rPr>
                <w:rFonts w:hint="eastAsia"/>
                <w:snapToGrid w:val="0"/>
              </w:rPr>
              <w:t xml:space="preserve">　臨床症状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臨床症状の有無（既往を含む。）について該当する方を○で囲むこと。</w:t>
            </w:r>
          </w:p>
          <w:p w:rsidR="00FA187A" w:rsidRDefault="00FA187A" w:rsidP="00756F0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　重度の症状</w:t>
            </w:r>
          </w:p>
          <w:p w:rsidR="00FA187A" w:rsidRDefault="00FA187A" w:rsidP="00756F08">
            <w:pPr>
              <w:ind w:left="630" w:hanging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指標疾患がみられ、エイズと診断される小児の場合は、次に記載すること。</w:t>
            </w:r>
          </w:p>
        </w:tc>
      </w:tr>
      <w:tr w:rsidR="00FA187A" w:rsidTr="001C60B4">
        <w:trPr>
          <w:cantSplit/>
          <w:trHeight w:hRule="exact" w:val="400"/>
        </w:trPr>
        <w:tc>
          <w:tcPr>
            <w:tcW w:w="630" w:type="dxa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A187A" w:rsidRDefault="00FA187A" w:rsidP="00756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指標疾患とその診断根拠</w:t>
            </w:r>
          </w:p>
        </w:tc>
        <w:tc>
          <w:tcPr>
            <w:tcW w:w="6138" w:type="dxa"/>
            <w:gridSpan w:val="9"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1993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868" w:type="dxa"/>
            <w:gridSpan w:val="13"/>
            <w:tcBorders>
              <w:top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3779FB">
        <w:trPr>
          <w:cantSplit/>
          <w:trHeight w:hRule="exact" w:val="2409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1C60B4" w:rsidRDefault="00FA187A" w:rsidP="001C60B4">
            <w:pPr>
              <w:ind w:leftChars="100" w:left="210"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注５　「指標疾患」とは、「サーベイランスのためのＨＩＶ感染症／ＡＩＤＳ診断基準」</w:t>
            </w:r>
          </w:p>
          <w:p w:rsidR="00FA187A" w:rsidRDefault="00FA187A" w:rsidP="001C60B4">
            <w:pPr>
              <w:ind w:leftChars="100" w:left="210" w:firstLineChars="500" w:firstLine="105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（厚生省エイズ動向委員会、</w:t>
            </w:r>
            <w:r>
              <w:rPr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）に規定するものをいう。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  <w:p w:rsidR="003779FB" w:rsidRDefault="003779FB" w:rsidP="00756F08">
            <w:pPr>
              <w:jc w:val="left"/>
              <w:rPr>
                <w:rFonts w:ascii="?l?r ??fc"/>
                <w:snapToGrid w:val="0"/>
              </w:rPr>
            </w:pPr>
          </w:p>
          <w:p w:rsidR="001C60B4" w:rsidRDefault="001C60B4" w:rsidP="00756F08">
            <w:pPr>
              <w:jc w:val="left"/>
              <w:rPr>
                <w:rFonts w:ascii="?l?r ??fc"/>
                <w:snapToGrid w:val="0"/>
              </w:rPr>
            </w:pP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　中等度の症状</w:t>
            </w:r>
          </w:p>
        </w:tc>
      </w:tr>
      <w:tr w:rsidR="00FA187A" w:rsidTr="001C60B4">
        <w:trPr>
          <w:cantSplit/>
          <w:trHeight w:hRule="exact" w:val="600"/>
        </w:trPr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　　　　床　　　　症　　　　状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症状の有・無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日以上続く好中球減少症（＜</w:t>
            </w:r>
            <w:r>
              <w:rPr>
                <w:snapToGrid w:val="0"/>
              </w:rPr>
              <w:t>1,000</w:t>
            </w: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日以上続く貧血（＜Ｈｂ８ｇ／</w:t>
            </w:r>
            <w:r>
              <w:rPr>
                <w:snapToGrid w:val="0"/>
              </w:rPr>
              <w:t>dl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日以上続く血小板減少症（＜</w:t>
            </w:r>
            <w:r>
              <w:rPr>
                <w:snapToGrid w:val="0"/>
              </w:rPr>
              <w:t>100,000</w:t>
            </w:r>
            <w:r>
              <w:rPr>
                <w:rFonts w:hint="eastAsia"/>
                <w:snapToGrid w:val="0"/>
              </w:rPr>
              <w:t>／μ</w:t>
            </w:r>
            <w:r>
              <w:rPr>
                <w:snapToGrid w:val="0"/>
              </w:rPr>
              <w:t>l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１箇月以上続く発熱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反復性又は慢性の下痢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生後１箇月以前に発症したサイトメガロウイルス感染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60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生後１箇月以前に発症した単純ヘルペスウイルス気管支炎、肺炎又は食道炎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1C60B4">
        <w:trPr>
          <w:cantSplit/>
          <w:trHeight w:hRule="exact" w:val="420"/>
        </w:trPr>
        <w:tc>
          <w:tcPr>
            <w:tcW w:w="630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bottom w:val="single" w:sz="4" w:space="0" w:color="auto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生後１箇月以前に発症したトキソプラズマ症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C60B4" w:rsidTr="00365771">
        <w:trPr>
          <w:cantSplit/>
          <w:trHeight w:hRule="exact" w:val="301"/>
        </w:trPr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1C60B4" w:rsidRDefault="001C60B4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71" w:rsidRDefault="00365771" w:rsidP="00756F08">
            <w:pPr>
              <w:jc w:val="left"/>
              <w:rPr>
                <w:snapToGrid w:val="0"/>
              </w:rPr>
            </w:pPr>
          </w:p>
          <w:p w:rsidR="00365771" w:rsidRDefault="00365771" w:rsidP="00756F08">
            <w:pPr>
              <w:jc w:val="left"/>
              <w:rPr>
                <w:snapToGrid w:val="0"/>
              </w:rPr>
            </w:pPr>
          </w:p>
          <w:p w:rsidR="00365771" w:rsidRDefault="00365771" w:rsidP="00756F08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0B4" w:rsidRDefault="001C60B4" w:rsidP="001C60B4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1C60B4" w:rsidRDefault="001C60B4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8E0176" w:rsidTr="008E0176">
        <w:trPr>
          <w:cantSplit/>
          <w:trHeight w:hRule="exact" w:val="412"/>
        </w:trPr>
        <w:tc>
          <w:tcPr>
            <w:tcW w:w="630" w:type="dxa"/>
            <w:vMerge/>
            <w:tcBorders>
              <w:top w:val="nil"/>
              <w:bottom w:val="nil"/>
              <w:right w:val="nil"/>
            </w:tcBorders>
          </w:tcPr>
          <w:p w:rsidR="008E0176" w:rsidRDefault="008E0176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top w:val="nil"/>
              <w:left w:val="nil"/>
              <w:right w:val="nil"/>
            </w:tcBorders>
          </w:tcPr>
          <w:p w:rsidR="008E0176" w:rsidRDefault="008E0176" w:rsidP="00A17822">
            <w:pPr>
              <w:snapToGrid w:val="0"/>
              <w:spacing w:line="360" w:lineRule="exact"/>
              <w:rPr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176" w:rsidRDefault="008E0176" w:rsidP="001C60B4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8E0176" w:rsidRDefault="008E0176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top w:val="single" w:sz="4" w:space="0" w:color="auto"/>
            </w:tcBorders>
            <w:vAlign w:val="center"/>
          </w:tcPr>
          <w:p w:rsidR="00A17822" w:rsidRDefault="00A17822" w:rsidP="004506F9">
            <w:pPr>
              <w:snapToGrid w:val="0"/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６箇月以上の小児に２箇月以上続く口</w:t>
            </w:r>
            <w:r w:rsidR="004506F9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6F9" w:rsidRPr="004506F9">
                    <w:rPr>
                      <w:rFonts w:hAnsi="ＭＳ 明朝" w:hint="eastAsia"/>
                      <w:snapToGrid w:val="0"/>
                      <w:sz w:val="10"/>
                    </w:rPr>
                    <w:t>こう</w:t>
                  </w:r>
                </w:rt>
                <w:rubyBase>
                  <w:r w:rsidR="004506F9">
                    <w:rPr>
                      <w:rFonts w:hint="eastAsia"/>
                      <w:snapToGrid w:val="0"/>
                    </w:rPr>
                    <w:t>腔</w:t>
                  </w:r>
                </w:rubyBase>
              </w:ruby>
            </w:r>
            <w:r w:rsidR="004506F9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6F9" w:rsidRPr="004506F9">
                    <w:rPr>
                      <w:rFonts w:hAnsi="ＭＳ 明朝" w:hint="eastAsia"/>
                      <w:snapToGrid w:val="0"/>
                      <w:sz w:val="10"/>
                    </w:rPr>
                    <w:t>いん</w:t>
                  </w:r>
                </w:rt>
                <w:rubyBase>
                  <w:r w:rsidR="004506F9">
                    <w:rPr>
                      <w:rFonts w:hint="eastAsia"/>
                      <w:snapToGrid w:val="0"/>
                    </w:rPr>
                    <w:t>咽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腔咽</w:t>
            </w:r>
            <w:r>
              <w:rPr>
                <w:rFonts w:hint="eastAsia"/>
                <w:snapToGrid w:val="0"/>
              </w:rPr>
              <w:t>頭ガンジダ症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反復性単純ヘルペスウイルス口内炎（１年以内に２回以上）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bottom w:val="nil"/>
            </w:tcBorders>
            <w:vAlign w:val="center"/>
          </w:tcPr>
          <w:p w:rsidR="00FA187A" w:rsidRDefault="00FA187A" w:rsidP="004506F9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２回以上又は２つの皮膚節以上の帯状</w:t>
            </w:r>
            <w:r w:rsidR="004506F9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6F9" w:rsidRPr="004506F9">
                    <w:rPr>
                      <w:rFonts w:hAnsi="ＭＳ 明朝" w:hint="eastAsia"/>
                      <w:snapToGrid w:val="0"/>
                      <w:sz w:val="10"/>
                    </w:rPr>
                    <w:t>ほうしん</w:t>
                  </w:r>
                </w:rt>
                <w:rubyBase>
                  <w:r w:rsidR="004506F9">
                    <w:rPr>
                      <w:rFonts w:hint="eastAsia"/>
                      <w:snapToGrid w:val="0"/>
                    </w:rPr>
                    <w:t>疱疹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疱疹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細菌性の髄膜炎、肺炎又は敗血症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ノカルジア症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7FB7" w:rsidP="00FA7FB7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7FB7" w:rsidRPr="00FA7FB7">
                    <w:rPr>
                      <w:rFonts w:hAnsi="ＭＳ 明朝" w:hint="eastAsia"/>
                      <w:snapToGrid w:val="0"/>
                      <w:sz w:val="10"/>
                    </w:rPr>
                    <w:t>はん</w:t>
                  </w:r>
                </w:rt>
                <w:rubyBase>
                  <w:r w:rsidR="00FA7FB7">
                    <w:rPr>
                      <w:rFonts w:hint="eastAsia"/>
                      <w:snapToGrid w:val="0"/>
                    </w:rPr>
                    <w:t>播</w:t>
                  </w:r>
                </w:rubyBase>
              </w:ruby>
            </w:r>
            <w:r w:rsidR="00FA187A">
              <w:rPr>
                <w:rFonts w:hint="eastAsia"/>
                <w:snapToGrid w:val="0"/>
                <w:vanish/>
              </w:rPr>
              <w:t>播</w:t>
            </w:r>
            <w:r w:rsidR="00FA187A">
              <w:rPr>
                <w:rFonts w:hint="eastAsia"/>
                <w:snapToGrid w:val="0"/>
              </w:rPr>
              <w:t>種性水痘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肝炎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心筋症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FA187A" w:rsidRDefault="00FA187A" w:rsidP="004506F9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平滑筋肉</w:t>
            </w:r>
            <w:r w:rsidR="004506F9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6F9" w:rsidRPr="004506F9">
                    <w:rPr>
                      <w:rFonts w:hAnsi="ＭＳ 明朝" w:hint="eastAsia"/>
                      <w:snapToGrid w:val="0"/>
                      <w:sz w:val="10"/>
                    </w:rPr>
                    <w:t>しゅ</w:t>
                  </w:r>
                </w:rt>
                <w:rubyBase>
                  <w:r w:rsidR="004506F9">
                    <w:rPr>
                      <w:rFonts w:hint="eastAsia"/>
                      <w:snapToGrid w:val="0"/>
                    </w:rPr>
                    <w:t>腫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腫</w:t>
            </w:r>
          </w:p>
        </w:tc>
        <w:tc>
          <w:tcPr>
            <w:tcW w:w="1701" w:type="dxa"/>
            <w:gridSpan w:val="3"/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4506F9">
        <w:trPr>
          <w:cantSplit/>
          <w:trHeight w:val="57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tcBorders>
              <w:bottom w:val="nil"/>
            </w:tcBorders>
            <w:vAlign w:val="center"/>
          </w:tcPr>
          <w:p w:rsidR="00FA187A" w:rsidRDefault="00FA187A" w:rsidP="004506F9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ＨＩＶ</w:t>
            </w:r>
            <w:r w:rsidR="004506F9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06F9" w:rsidRPr="004506F9">
                    <w:rPr>
                      <w:rFonts w:hAnsi="ＭＳ 明朝" w:hint="eastAsia"/>
                      <w:snapToGrid w:val="0"/>
                      <w:sz w:val="10"/>
                    </w:rPr>
                    <w:t>じん</w:t>
                  </w:r>
                </w:rt>
                <w:rubyBase>
                  <w:r w:rsidR="004506F9">
                    <w:rPr>
                      <w:rFonts w:hint="eastAsia"/>
                      <w:snapToGrid w:val="0"/>
                    </w:rPr>
                    <w:t>腎</w:t>
                  </w:r>
                </w:rubyBase>
              </w:ruby>
            </w:r>
            <w:r>
              <w:rPr>
                <w:rFonts w:hint="eastAsia"/>
                <w:snapToGrid w:val="0"/>
                <w:vanish/>
              </w:rPr>
              <w:t>腎</w:t>
            </w:r>
            <w:r>
              <w:rPr>
                <w:rFonts w:hint="eastAsia"/>
                <w:snapToGrid w:val="0"/>
              </w:rPr>
              <w:t>症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FA187A" w:rsidRDefault="00FA187A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A17822">
        <w:trPr>
          <w:cantSplit/>
          <w:trHeight w:hRule="exact" w:val="593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151" w:type="dxa"/>
            <w:gridSpan w:val="14"/>
            <w:vAlign w:val="center"/>
          </w:tcPr>
          <w:p w:rsidR="00FA187A" w:rsidRDefault="00FA187A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臨床症状の数（　　　個）　……　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A17822">
        <w:trPr>
          <w:cantSplit/>
          <w:trHeight w:hRule="exact" w:val="1552"/>
        </w:trPr>
        <w:tc>
          <w:tcPr>
            <w:tcW w:w="10490" w:type="dxa"/>
            <w:gridSpan w:val="16"/>
            <w:tcBorders>
              <w:top w:val="nil"/>
              <w:bottom w:val="nil"/>
            </w:tcBorders>
            <w:vAlign w:val="center"/>
          </w:tcPr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1782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注６　「臨床症状の数」の欄には、「有」を○で囲んだ合計数を記載すること。</w:t>
            </w: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</w:p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  <w:p w:rsidR="00FA187A" w:rsidRDefault="00FA187A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1782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ウ　軽度の症状</w:t>
            </w:r>
          </w:p>
        </w:tc>
      </w:tr>
      <w:tr w:rsidR="00A17822" w:rsidTr="001C60B4">
        <w:trPr>
          <w:cantSplit/>
          <w:trHeight w:hRule="exact" w:val="700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　　　　床　　　　症　　　　状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症状の有・無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532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4506F9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リンパ節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しゅ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腫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腫</w:t>
            </w:r>
            <w:r>
              <w:rPr>
                <w:rFonts w:hint="eastAsia"/>
                <w:snapToGrid w:val="0"/>
              </w:rPr>
              <w:t>脹（２箇所以上で</w:t>
            </w:r>
            <w:r>
              <w:rPr>
                <w:snapToGrid w:val="0"/>
              </w:rPr>
              <w:t>0.5cm</w:t>
            </w:r>
            <w:r>
              <w:rPr>
                <w:rFonts w:hint="eastAsia"/>
                <w:snapToGrid w:val="0"/>
              </w:rPr>
              <w:t>以上。対称性は１箇所とみなす。）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605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885C47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肝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しゅ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腫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腫</w:t>
            </w:r>
            <w:r>
              <w:rPr>
                <w:rFonts w:hint="eastAsia"/>
                <w:snapToGrid w:val="0"/>
              </w:rPr>
              <w:t>大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571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885C47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ひ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脾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脾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しゅ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腫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腫</w:t>
            </w:r>
            <w:r>
              <w:rPr>
                <w:rFonts w:hint="eastAsia"/>
                <w:snapToGrid w:val="0"/>
              </w:rPr>
              <w:t>大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565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4506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皮膚炎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FA7FB7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耳下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せん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腺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腺</w:t>
            </w:r>
            <w:r>
              <w:rPr>
                <w:rFonts w:hint="eastAsia"/>
                <w:snapToGrid w:val="0"/>
              </w:rPr>
              <w:t>炎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4506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反復性又は持続性の上気道感染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602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FA7FB7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反復性又は持続性の副鼻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腔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腔</w:t>
            </w:r>
            <w:r>
              <w:rPr>
                <w:rFonts w:hint="eastAsia"/>
                <w:snapToGrid w:val="0"/>
              </w:rPr>
              <w:t>炎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4506F9">
        <w:trPr>
          <w:cantSplit/>
          <w:trHeight w:hRule="exact" w:val="426"/>
        </w:trPr>
        <w:tc>
          <w:tcPr>
            <w:tcW w:w="630" w:type="dxa"/>
            <w:vMerge/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450" w:type="dxa"/>
            <w:gridSpan w:val="11"/>
            <w:vAlign w:val="center"/>
          </w:tcPr>
          <w:p w:rsidR="00A17822" w:rsidRDefault="00A17822" w:rsidP="004506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反復性又は持続性の中耳炎</w:t>
            </w:r>
          </w:p>
        </w:tc>
        <w:tc>
          <w:tcPr>
            <w:tcW w:w="1701" w:type="dxa"/>
            <w:gridSpan w:val="3"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09" w:type="dxa"/>
            <w:vMerge/>
            <w:vAlign w:val="center"/>
          </w:tcPr>
          <w:p w:rsidR="00A17822" w:rsidRDefault="00A17822" w:rsidP="001C60B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17822" w:rsidTr="00A17822">
        <w:trPr>
          <w:cantSplit/>
          <w:trHeight w:hRule="exact" w:val="661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151" w:type="dxa"/>
            <w:gridSpan w:val="14"/>
            <w:vAlign w:val="center"/>
          </w:tcPr>
          <w:p w:rsidR="00A17822" w:rsidRDefault="00A17822" w:rsidP="00756F0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臨床症状の数（　　　個）　……　②</w:t>
            </w: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A17822" w:rsidRDefault="00A17822" w:rsidP="00756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A187A" w:rsidTr="00A17822">
        <w:trPr>
          <w:cantSplit/>
          <w:trHeight w:hRule="exact" w:val="1111"/>
        </w:trPr>
        <w:tc>
          <w:tcPr>
            <w:tcW w:w="10490" w:type="dxa"/>
            <w:gridSpan w:val="16"/>
            <w:tcBorders>
              <w:top w:val="nil"/>
            </w:tcBorders>
          </w:tcPr>
          <w:p w:rsidR="00FA187A" w:rsidRDefault="00FA187A" w:rsidP="00A1782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1782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注７　「臨床症状の数」の欄には、「有」を○で囲んだ合計数を記載すること。</w:t>
            </w:r>
          </w:p>
        </w:tc>
      </w:tr>
    </w:tbl>
    <w:p w:rsidR="00C87F92" w:rsidRPr="00FA187A" w:rsidRDefault="00C87F92"/>
    <w:sectPr w:rsidR="00C87F92" w:rsidRPr="00FA187A" w:rsidSect="00FA18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22" w:rsidRDefault="002C5A22" w:rsidP="00FA7FB7">
      <w:r>
        <w:separator/>
      </w:r>
    </w:p>
  </w:endnote>
  <w:endnote w:type="continuationSeparator" w:id="0">
    <w:p w:rsidR="002C5A22" w:rsidRDefault="002C5A22" w:rsidP="00FA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22" w:rsidRDefault="002C5A22" w:rsidP="00FA7FB7">
      <w:r>
        <w:separator/>
      </w:r>
    </w:p>
  </w:footnote>
  <w:footnote w:type="continuationSeparator" w:id="0">
    <w:p w:rsidR="002C5A22" w:rsidRDefault="002C5A22" w:rsidP="00FA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7A"/>
    <w:rsid w:val="001C60B4"/>
    <w:rsid w:val="002C5A22"/>
    <w:rsid w:val="003457A1"/>
    <w:rsid w:val="00365771"/>
    <w:rsid w:val="003779FB"/>
    <w:rsid w:val="004506F9"/>
    <w:rsid w:val="005D243E"/>
    <w:rsid w:val="007749A3"/>
    <w:rsid w:val="00885C47"/>
    <w:rsid w:val="008E0176"/>
    <w:rsid w:val="009F7308"/>
    <w:rsid w:val="00A17822"/>
    <w:rsid w:val="00C5291A"/>
    <w:rsid w:val="00C87F92"/>
    <w:rsid w:val="00D07BD7"/>
    <w:rsid w:val="00D70B23"/>
    <w:rsid w:val="00DF43DD"/>
    <w:rsid w:val="00FA187A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FB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A7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FB7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FB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A7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FB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8272-CACC-4038-81AC-A29ADA79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2014-05-30T02:12:00Z</cp:lastPrinted>
  <dcterms:created xsi:type="dcterms:W3CDTF">2014-05-29T05:12:00Z</dcterms:created>
  <dcterms:modified xsi:type="dcterms:W3CDTF">2015-03-19T04:48:00Z</dcterms:modified>
</cp:coreProperties>
</file>