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0497"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71DA125C" w14:textId="77777777"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14:paraId="55FF36DA" w14:textId="77777777" w:rsidR="005623F9" w:rsidRDefault="005623F9" w:rsidP="005623F9">
      <w:pPr>
        <w:spacing w:line="340" w:lineRule="exact"/>
        <w:rPr>
          <w:rFonts w:asciiTheme="minorEastAsia" w:hAnsiTheme="minorEastAsia" w:cs="HGｺﾞｼｯｸM"/>
          <w:sz w:val="24"/>
          <w:szCs w:val="24"/>
        </w:rPr>
      </w:pPr>
    </w:p>
    <w:p w14:paraId="3AE82489"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76CE5F5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662CF9C0"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667636E7"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ただし、(4)</w:t>
      </w:r>
      <w:r w:rsidR="00AD5BB0">
        <w:rPr>
          <w:rFonts w:asciiTheme="minorEastAsia" w:hAnsiTheme="minorEastAsia" w:cs="HGｺﾞｼｯｸM" w:hint="eastAsia"/>
          <w:sz w:val="24"/>
          <w:szCs w:val="24"/>
        </w:rPr>
        <w:t>のいずれか</w:t>
      </w:r>
      <w:r w:rsidRPr="005623F9">
        <w:rPr>
          <w:rFonts w:asciiTheme="minorEastAsia" w:hAnsiTheme="minorEastAsia" w:cs="HGｺﾞｼｯｸM"/>
          <w:sz w:val="24"/>
          <w:szCs w:val="24"/>
        </w:rPr>
        <w:t>に該当する場合は免除されます。</w:t>
      </w:r>
    </w:p>
    <w:p w14:paraId="60253B4B"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0F60A45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098E176C"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14:paraId="2B252DF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4C619BF2"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入札者が見積もる入札金額×1</w:t>
      </w:r>
      <w:r w:rsidR="004E25D3">
        <w:rPr>
          <w:rFonts w:asciiTheme="minorEastAsia" w:hAnsiTheme="minorEastAsia" w:cs="HGｺﾞｼｯｸM" w:hint="eastAsia"/>
          <w:sz w:val="24"/>
          <w:szCs w:val="24"/>
        </w:rPr>
        <w:t>1</w:t>
      </w:r>
      <w:r w:rsidRPr="005623F9">
        <w:rPr>
          <w:rFonts w:asciiTheme="minorEastAsia" w:hAnsiTheme="minorEastAsia" w:cs="HGｺﾞｼｯｸM"/>
          <w:sz w:val="24"/>
          <w:szCs w:val="24"/>
        </w:rPr>
        <w:t>0/100の金額の100分の５以上が必要です。</w:t>
      </w:r>
    </w:p>
    <w:p w14:paraId="57A881BB"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14:paraId="7685D592"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2F1754C6" wp14:editId="2D1C02A7">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9ABA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1,000,000円×1</w:t>
      </w:r>
      <w:r w:rsidR="004E25D3">
        <w:rPr>
          <w:rFonts w:asciiTheme="minorEastAsia" w:hAnsiTheme="minorEastAsia" w:cs="HGｺﾞｼｯｸM" w:hint="eastAsia"/>
          <w:sz w:val="24"/>
          <w:szCs w:val="24"/>
        </w:rPr>
        <w:t>1</w:t>
      </w:r>
      <w:r w:rsidRPr="005623F9">
        <w:rPr>
          <w:rFonts w:asciiTheme="minorEastAsia" w:hAnsiTheme="minorEastAsia" w:cs="HGｺﾞｼｯｸM"/>
          <w:sz w:val="24"/>
          <w:szCs w:val="24"/>
        </w:rPr>
        <w:t>0/100＝1,</w:t>
      </w:r>
      <w:r w:rsidR="004E25D3">
        <w:rPr>
          <w:rFonts w:asciiTheme="minorEastAsia" w:hAnsiTheme="minorEastAsia" w:cs="HGｺﾞｼｯｸM" w:hint="eastAsia"/>
          <w:sz w:val="24"/>
          <w:szCs w:val="24"/>
        </w:rPr>
        <w:t>1</w:t>
      </w:r>
      <w:r w:rsidRPr="005623F9">
        <w:rPr>
          <w:rFonts w:asciiTheme="minorEastAsia" w:hAnsiTheme="minorEastAsia" w:cs="HGｺﾞｼｯｸM"/>
          <w:sz w:val="24"/>
          <w:szCs w:val="24"/>
        </w:rPr>
        <w:t>00,000円…</w:t>
      </w:r>
      <w:r w:rsidRPr="005623F9">
        <w:rPr>
          <w:rFonts w:asciiTheme="minorEastAsia" w:hAnsiTheme="minorEastAsia" w:cs="HGｺﾞｼｯｸM"/>
          <w:sz w:val="24"/>
          <w:szCs w:val="24"/>
          <w:u w:val="single"/>
        </w:rPr>
        <w:t>入札者が見積もる契約金額</w:t>
      </w:r>
    </w:p>
    <w:p w14:paraId="075F3ECC"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1,</w:t>
      </w:r>
      <w:r w:rsidR="004E25D3">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0,000円×5/100＝5</w:t>
      </w:r>
      <w:r w:rsidR="004E25D3">
        <w:rPr>
          <w:rFonts w:asciiTheme="minorEastAsia" w:hAnsiTheme="minorEastAsia" w:cs="HGｺﾞｼｯｸM" w:hint="eastAsia"/>
          <w:sz w:val="24"/>
          <w:szCs w:val="24"/>
        </w:rPr>
        <w:t>5</w:t>
      </w:r>
      <w:r w:rsidRPr="005623F9">
        <w:rPr>
          <w:rFonts w:asciiTheme="minorEastAsia" w:hAnsiTheme="minorEastAsia" w:cs="HGｺﾞｼｯｸM"/>
          <w:sz w:val="24"/>
          <w:szCs w:val="24"/>
        </w:rPr>
        <w:t>,000円…入札保証金額</w:t>
      </w:r>
    </w:p>
    <w:p w14:paraId="6BF8DC38"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5252E7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14:paraId="3E73F760"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01E5F28C"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6D96A213"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46D49C1B"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14:paraId="65758342"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683977CE"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14:paraId="7FB60B33" w14:textId="77777777" w:rsidR="00AD5BB0" w:rsidRDefault="005623F9" w:rsidP="00AD5BB0">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05D89CEA" w14:textId="77777777" w:rsidR="00AD5BB0" w:rsidRDefault="00AD5BB0" w:rsidP="00AD5BB0">
      <w:pPr>
        <w:spacing w:line="340" w:lineRule="exact"/>
        <w:ind w:firstLineChars="100" w:firstLine="240"/>
        <w:rPr>
          <w:rFonts w:asciiTheme="minorEastAsia" w:hAnsiTheme="minorEastAsia" w:cs="HGｺﾞｼｯｸM"/>
          <w:sz w:val="24"/>
          <w:szCs w:val="24"/>
        </w:rPr>
      </w:pPr>
      <w:r>
        <w:rPr>
          <w:rFonts w:asciiTheme="minorEastAsia" w:hAnsiTheme="minorEastAsia" w:cs="HGｺﾞｼｯｸM" w:hint="eastAsia"/>
          <w:sz w:val="24"/>
          <w:szCs w:val="24"/>
        </w:rPr>
        <w:t>以下の①および②のいずれかに該当する場合は、入札保証金を免除します。</w:t>
      </w:r>
    </w:p>
    <w:p w14:paraId="62087A5F" w14:textId="77777777"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14:paraId="7A4B85A5" w14:textId="77777777"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3E5303CD" w14:textId="14539645" w:rsidR="005623F9" w:rsidRPr="00641BDA"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AF0549">
        <w:rPr>
          <w:rFonts w:asciiTheme="minorEastAsia" w:hAnsiTheme="minorEastAsia" w:cs="HGｺﾞｼｯｸM" w:hint="eastAsia"/>
          <w:sz w:val="24"/>
          <w:szCs w:val="24"/>
        </w:rPr>
        <w:t xml:space="preserve">　</w:t>
      </w:r>
      <w:r w:rsidR="004D629C" w:rsidRPr="002D7BE5">
        <w:rPr>
          <w:rFonts w:asciiTheme="minorEastAsia" w:hAnsiTheme="minorEastAsia" w:cs="HGｺﾞｼｯｸM" w:hint="eastAsia"/>
          <w:sz w:val="24"/>
          <w:szCs w:val="24"/>
        </w:rPr>
        <w:t>令和</w:t>
      </w:r>
      <w:r w:rsidR="00727AF1">
        <w:rPr>
          <w:rFonts w:asciiTheme="minorEastAsia" w:hAnsiTheme="minorEastAsia" w:cs="HGｺﾞｼｯｸM" w:hint="eastAsia"/>
          <w:sz w:val="24"/>
          <w:szCs w:val="24"/>
        </w:rPr>
        <w:t>８</w:t>
      </w:r>
      <w:r w:rsidRPr="002D7BE5">
        <w:rPr>
          <w:rFonts w:asciiTheme="minorEastAsia" w:hAnsiTheme="minorEastAsia" w:cs="HGｺﾞｼｯｸM"/>
          <w:sz w:val="24"/>
          <w:szCs w:val="24"/>
        </w:rPr>
        <w:t>年</w:t>
      </w:r>
      <w:r w:rsidR="00727AF1">
        <w:rPr>
          <w:rFonts w:asciiTheme="minorEastAsia" w:hAnsiTheme="minorEastAsia" w:cs="HGｺﾞｼｯｸM" w:hint="eastAsia"/>
          <w:sz w:val="24"/>
          <w:szCs w:val="24"/>
        </w:rPr>
        <w:t>６</w:t>
      </w:r>
      <w:r w:rsidRPr="002D7BE5">
        <w:rPr>
          <w:rFonts w:asciiTheme="minorEastAsia" w:hAnsiTheme="minorEastAsia" w:cs="HGｺﾞｼｯｸM"/>
          <w:sz w:val="24"/>
          <w:szCs w:val="24"/>
        </w:rPr>
        <w:t>月</w:t>
      </w:r>
      <w:r w:rsidR="00727AF1">
        <w:rPr>
          <w:rFonts w:asciiTheme="minorEastAsia" w:hAnsiTheme="minorEastAsia" w:cs="HGｺﾞｼｯｸM" w:hint="eastAsia"/>
          <w:sz w:val="24"/>
          <w:szCs w:val="24"/>
        </w:rPr>
        <w:t>18</w:t>
      </w:r>
      <w:r w:rsidRPr="002D7BE5">
        <w:rPr>
          <w:rFonts w:asciiTheme="minorEastAsia" w:hAnsiTheme="minorEastAsia" w:cs="HGｺﾞｼｯｸM"/>
          <w:sz w:val="24"/>
          <w:szCs w:val="24"/>
        </w:rPr>
        <w:t>日(</w:t>
      </w:r>
      <w:r w:rsidR="00AD5BB0">
        <w:rPr>
          <w:rFonts w:asciiTheme="minorEastAsia" w:hAnsiTheme="minorEastAsia" w:cs="HGｺﾞｼｯｸM" w:hint="eastAsia"/>
          <w:sz w:val="24"/>
          <w:szCs w:val="24"/>
        </w:rPr>
        <w:t>木</w:t>
      </w:r>
      <w:r w:rsidRPr="002D7BE5">
        <w:rPr>
          <w:rFonts w:asciiTheme="minorEastAsia" w:hAnsiTheme="minorEastAsia" w:cs="HGｺﾞｼｯｸM"/>
          <w:sz w:val="24"/>
          <w:szCs w:val="24"/>
        </w:rPr>
        <w:t>)午後</w:t>
      </w:r>
      <w:r w:rsidR="00641BDA">
        <w:rPr>
          <w:rFonts w:asciiTheme="minorEastAsia" w:hAnsiTheme="minorEastAsia" w:cs="HGｺﾞｼｯｸM" w:hint="eastAsia"/>
          <w:sz w:val="24"/>
          <w:szCs w:val="24"/>
        </w:rPr>
        <w:t>６</w:t>
      </w:r>
      <w:r w:rsidRPr="002D7BE5">
        <w:rPr>
          <w:rFonts w:asciiTheme="minorEastAsia" w:hAnsiTheme="minorEastAsia" w:cs="HGｺﾞｼｯｸM"/>
          <w:sz w:val="24"/>
          <w:szCs w:val="24"/>
        </w:rPr>
        <w:t>時</w:t>
      </w:r>
    </w:p>
    <w:p w14:paraId="11C5A8DE"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・申請書の審査結果は、入札日の前日までに通知する予定</w:t>
      </w:r>
    </w:p>
    <w:p w14:paraId="66EBF482" w14:textId="77777777" w:rsidR="005623F9" w:rsidRDefault="005623F9" w:rsidP="005623F9">
      <w:pPr>
        <w:spacing w:line="340" w:lineRule="exact"/>
        <w:rPr>
          <w:rFonts w:asciiTheme="minorEastAsia" w:hAnsiTheme="minorEastAsia" w:cs="HGｺﾞｼｯｸM"/>
          <w:sz w:val="24"/>
          <w:szCs w:val="24"/>
        </w:rPr>
      </w:pPr>
    </w:p>
    <w:p w14:paraId="05101159"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547628F2"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540DACCC" w14:textId="77777777" w:rsid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ただし、１(4)等に該当する場合は免除されます。</w:t>
      </w:r>
    </w:p>
    <w:p w14:paraId="2BAAE2A1"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55C51021"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0408B36F" w14:textId="77777777" w:rsidR="009E1878" w:rsidRPr="00403731" w:rsidRDefault="009E1878" w:rsidP="009E1878">
      <w:pPr>
        <w:jc w:val="center"/>
        <w:rPr>
          <w:rFonts w:asciiTheme="majorEastAsia" w:eastAsiaTheme="majorEastAsia" w:hAnsiTheme="majorEastAsia"/>
          <w:b/>
          <w:sz w:val="32"/>
          <w:szCs w:val="32"/>
        </w:rPr>
      </w:pPr>
      <w:r w:rsidRPr="00403731">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9E1878" w:rsidRPr="00403731" w14:paraId="12B8969E" w14:textId="77777777" w:rsidTr="00CB3232">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5CD85CF3" w14:textId="77777777" w:rsidR="009E1878" w:rsidRPr="00403731" w:rsidRDefault="009E1878" w:rsidP="00CB3232">
            <w:pPr>
              <w:rPr>
                <w:rFonts w:asciiTheme="minorEastAsia" w:hAnsiTheme="minorEastAsia"/>
                <w:sz w:val="24"/>
                <w:szCs w:val="24"/>
              </w:rPr>
            </w:pPr>
            <w:r w:rsidRPr="00403731">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372B5E2"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金融機関名</w:t>
            </w:r>
          </w:p>
        </w:tc>
      </w:tr>
      <w:tr w:rsidR="009E1878" w:rsidRPr="00403731" w14:paraId="55395A7E" w14:textId="77777777" w:rsidTr="00CB3232">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E76D415"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FB31BAC"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株式会社伊予銀行</w:t>
            </w:r>
          </w:p>
        </w:tc>
      </w:tr>
      <w:tr w:rsidR="009E1878" w:rsidRPr="00403731" w14:paraId="6FCF27D9" w14:textId="77777777" w:rsidTr="00CB3232">
        <w:trPr>
          <w:trHeight w:val="440"/>
          <w:jc w:val="center"/>
        </w:trPr>
        <w:tc>
          <w:tcPr>
            <w:tcW w:w="2316" w:type="dxa"/>
            <w:vMerge w:val="restart"/>
            <w:tcBorders>
              <w:top w:val="single" w:sz="4" w:space="0" w:color="auto"/>
              <w:left w:val="single" w:sz="4" w:space="0" w:color="auto"/>
              <w:right w:val="single" w:sz="4" w:space="0" w:color="auto"/>
            </w:tcBorders>
            <w:vAlign w:val="center"/>
          </w:tcPr>
          <w:p w14:paraId="145178C8"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4933E71"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株式会社愛媛銀行</w:t>
            </w:r>
          </w:p>
        </w:tc>
      </w:tr>
      <w:tr w:rsidR="009E1878" w:rsidRPr="00403731" w14:paraId="7A7B8C5B" w14:textId="77777777" w:rsidTr="00CB3232">
        <w:trPr>
          <w:trHeight w:val="440"/>
          <w:jc w:val="center"/>
        </w:trPr>
        <w:tc>
          <w:tcPr>
            <w:tcW w:w="2316" w:type="dxa"/>
            <w:vMerge/>
            <w:tcBorders>
              <w:left w:val="single" w:sz="4" w:space="0" w:color="auto"/>
              <w:bottom w:val="single" w:sz="4" w:space="0" w:color="auto"/>
              <w:right w:val="single" w:sz="4" w:space="0" w:color="auto"/>
            </w:tcBorders>
            <w:vAlign w:val="center"/>
          </w:tcPr>
          <w:p w14:paraId="7938B5E0"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A650EF"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愛媛県信用農業協同組合連合会</w:t>
            </w:r>
          </w:p>
        </w:tc>
      </w:tr>
      <w:tr w:rsidR="009E1878" w:rsidRPr="00403731" w14:paraId="405113B0" w14:textId="77777777" w:rsidTr="00CB3232">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0C46D5A"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AA3FDEC"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愛媛信用金庫</w:t>
            </w:r>
          </w:p>
        </w:tc>
      </w:tr>
      <w:tr w:rsidR="009E1878" w:rsidRPr="00403731" w14:paraId="7F18D398" w14:textId="77777777" w:rsidTr="00CB3232">
        <w:trPr>
          <w:trHeight w:val="440"/>
          <w:jc w:val="center"/>
        </w:trPr>
        <w:tc>
          <w:tcPr>
            <w:tcW w:w="2316" w:type="dxa"/>
            <w:vMerge/>
            <w:tcBorders>
              <w:left w:val="single" w:sz="4" w:space="0" w:color="auto"/>
              <w:right w:val="single" w:sz="4" w:space="0" w:color="auto"/>
            </w:tcBorders>
            <w:vAlign w:val="center"/>
          </w:tcPr>
          <w:p w14:paraId="016D0F53"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FF18219"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宇和島信用金庫</w:t>
            </w:r>
          </w:p>
        </w:tc>
      </w:tr>
      <w:tr w:rsidR="009E1878" w:rsidRPr="00403731" w14:paraId="24B9D562" w14:textId="77777777" w:rsidTr="00CB3232">
        <w:trPr>
          <w:trHeight w:val="440"/>
          <w:jc w:val="center"/>
        </w:trPr>
        <w:tc>
          <w:tcPr>
            <w:tcW w:w="2316" w:type="dxa"/>
            <w:vMerge/>
            <w:tcBorders>
              <w:left w:val="single" w:sz="4" w:space="0" w:color="auto"/>
              <w:right w:val="single" w:sz="4" w:space="0" w:color="auto"/>
            </w:tcBorders>
            <w:vAlign w:val="center"/>
          </w:tcPr>
          <w:p w14:paraId="767A63B4"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04FE966"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東予信用金庫</w:t>
            </w:r>
          </w:p>
        </w:tc>
      </w:tr>
      <w:tr w:rsidR="009E1878" w:rsidRPr="00403731" w14:paraId="01606F93" w14:textId="77777777" w:rsidTr="00CB3232">
        <w:trPr>
          <w:trHeight w:val="440"/>
          <w:jc w:val="center"/>
        </w:trPr>
        <w:tc>
          <w:tcPr>
            <w:tcW w:w="2316" w:type="dxa"/>
            <w:vMerge/>
            <w:tcBorders>
              <w:left w:val="single" w:sz="4" w:space="0" w:color="auto"/>
              <w:right w:val="single" w:sz="4" w:space="0" w:color="auto"/>
            </w:tcBorders>
            <w:vAlign w:val="center"/>
          </w:tcPr>
          <w:p w14:paraId="083BD697"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AA404FE"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川之江信用金庫</w:t>
            </w:r>
          </w:p>
        </w:tc>
      </w:tr>
      <w:tr w:rsidR="009E1878" w:rsidRPr="00403731" w14:paraId="14F1C4F4" w14:textId="77777777" w:rsidTr="00CB3232">
        <w:trPr>
          <w:trHeight w:val="440"/>
          <w:jc w:val="center"/>
        </w:trPr>
        <w:tc>
          <w:tcPr>
            <w:tcW w:w="2316" w:type="dxa"/>
            <w:vMerge/>
            <w:tcBorders>
              <w:left w:val="single" w:sz="4" w:space="0" w:color="auto"/>
              <w:right w:val="single" w:sz="4" w:space="0" w:color="auto"/>
            </w:tcBorders>
            <w:vAlign w:val="center"/>
          </w:tcPr>
          <w:p w14:paraId="6BA51212"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6B33B2C"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四国労働金庫</w:t>
            </w:r>
          </w:p>
        </w:tc>
      </w:tr>
      <w:tr w:rsidR="009E1878" w:rsidRPr="00403731" w14:paraId="1D8FEC4B" w14:textId="77777777" w:rsidTr="00CB3232">
        <w:trPr>
          <w:trHeight w:val="440"/>
          <w:jc w:val="center"/>
        </w:trPr>
        <w:tc>
          <w:tcPr>
            <w:tcW w:w="2316" w:type="dxa"/>
            <w:vMerge/>
            <w:tcBorders>
              <w:left w:val="single" w:sz="4" w:space="0" w:color="auto"/>
              <w:right w:val="single" w:sz="4" w:space="0" w:color="auto"/>
            </w:tcBorders>
            <w:vAlign w:val="center"/>
          </w:tcPr>
          <w:p w14:paraId="1A1D8070"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8D4FA36"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愛媛県信用漁業協同組合連合会</w:t>
            </w:r>
          </w:p>
        </w:tc>
      </w:tr>
      <w:tr w:rsidR="009E1878" w:rsidRPr="00403731" w14:paraId="55953364" w14:textId="77777777" w:rsidTr="00CB3232">
        <w:trPr>
          <w:trHeight w:val="440"/>
          <w:jc w:val="center"/>
        </w:trPr>
        <w:tc>
          <w:tcPr>
            <w:tcW w:w="2316" w:type="dxa"/>
            <w:vMerge/>
            <w:tcBorders>
              <w:left w:val="single" w:sz="4" w:space="0" w:color="auto"/>
              <w:right w:val="single" w:sz="4" w:space="0" w:color="auto"/>
            </w:tcBorders>
            <w:vAlign w:val="center"/>
          </w:tcPr>
          <w:p w14:paraId="3568CAB2"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034D327"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株式会社みずほ銀行</w:t>
            </w:r>
          </w:p>
        </w:tc>
      </w:tr>
      <w:tr w:rsidR="009E1878" w:rsidRPr="00403731" w14:paraId="2CA242DA" w14:textId="77777777" w:rsidTr="00CB3232">
        <w:trPr>
          <w:trHeight w:val="440"/>
          <w:jc w:val="center"/>
        </w:trPr>
        <w:tc>
          <w:tcPr>
            <w:tcW w:w="2316" w:type="dxa"/>
            <w:vMerge/>
            <w:tcBorders>
              <w:left w:val="single" w:sz="4" w:space="0" w:color="auto"/>
              <w:right w:val="single" w:sz="4" w:space="0" w:color="auto"/>
            </w:tcBorders>
            <w:vAlign w:val="center"/>
          </w:tcPr>
          <w:p w14:paraId="57E17452"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F384454"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株式会社三井住友銀行</w:t>
            </w:r>
          </w:p>
        </w:tc>
      </w:tr>
      <w:tr w:rsidR="009E1878" w:rsidRPr="00403731" w14:paraId="37A05FB0" w14:textId="77777777" w:rsidTr="00CB3232">
        <w:trPr>
          <w:trHeight w:val="440"/>
          <w:jc w:val="center"/>
        </w:trPr>
        <w:tc>
          <w:tcPr>
            <w:tcW w:w="2316" w:type="dxa"/>
            <w:vMerge/>
            <w:tcBorders>
              <w:left w:val="single" w:sz="4" w:space="0" w:color="auto"/>
              <w:right w:val="single" w:sz="4" w:space="0" w:color="auto"/>
            </w:tcBorders>
            <w:vAlign w:val="center"/>
          </w:tcPr>
          <w:p w14:paraId="67EB743E"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76090"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株式会社中国銀行</w:t>
            </w:r>
          </w:p>
        </w:tc>
      </w:tr>
      <w:tr w:rsidR="009E1878" w:rsidRPr="00403731" w14:paraId="6B4389CF" w14:textId="77777777" w:rsidTr="00CB3232">
        <w:trPr>
          <w:trHeight w:val="440"/>
          <w:jc w:val="center"/>
        </w:trPr>
        <w:tc>
          <w:tcPr>
            <w:tcW w:w="2316" w:type="dxa"/>
            <w:vMerge/>
            <w:tcBorders>
              <w:left w:val="single" w:sz="4" w:space="0" w:color="auto"/>
              <w:right w:val="single" w:sz="4" w:space="0" w:color="auto"/>
            </w:tcBorders>
            <w:vAlign w:val="center"/>
          </w:tcPr>
          <w:p w14:paraId="1E83A194"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ADA7EE9"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株式会社広島銀行</w:t>
            </w:r>
          </w:p>
        </w:tc>
      </w:tr>
      <w:tr w:rsidR="009E1878" w:rsidRPr="00403731" w14:paraId="0937DE12" w14:textId="77777777" w:rsidTr="00CB3232">
        <w:trPr>
          <w:trHeight w:val="440"/>
          <w:jc w:val="center"/>
        </w:trPr>
        <w:tc>
          <w:tcPr>
            <w:tcW w:w="2316" w:type="dxa"/>
            <w:vMerge/>
            <w:tcBorders>
              <w:left w:val="single" w:sz="4" w:space="0" w:color="auto"/>
              <w:right w:val="single" w:sz="4" w:space="0" w:color="auto"/>
            </w:tcBorders>
            <w:vAlign w:val="center"/>
          </w:tcPr>
          <w:p w14:paraId="190AA9E3"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9241B4B"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株式会社山口銀行</w:t>
            </w:r>
          </w:p>
        </w:tc>
      </w:tr>
      <w:tr w:rsidR="009E1878" w:rsidRPr="00403731" w14:paraId="7B426455" w14:textId="77777777" w:rsidTr="00CB3232">
        <w:trPr>
          <w:trHeight w:val="440"/>
          <w:jc w:val="center"/>
        </w:trPr>
        <w:tc>
          <w:tcPr>
            <w:tcW w:w="2316" w:type="dxa"/>
            <w:vMerge/>
            <w:tcBorders>
              <w:left w:val="single" w:sz="4" w:space="0" w:color="auto"/>
              <w:right w:val="single" w:sz="4" w:space="0" w:color="auto"/>
            </w:tcBorders>
            <w:vAlign w:val="center"/>
          </w:tcPr>
          <w:p w14:paraId="3F4F1981"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8922FD8"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株式会社阿波銀行</w:t>
            </w:r>
          </w:p>
        </w:tc>
      </w:tr>
      <w:tr w:rsidR="009E1878" w:rsidRPr="00403731" w14:paraId="1CFC0FDF" w14:textId="77777777" w:rsidTr="00CB3232">
        <w:trPr>
          <w:trHeight w:val="440"/>
          <w:jc w:val="center"/>
        </w:trPr>
        <w:tc>
          <w:tcPr>
            <w:tcW w:w="2316" w:type="dxa"/>
            <w:vMerge/>
            <w:tcBorders>
              <w:left w:val="single" w:sz="4" w:space="0" w:color="auto"/>
              <w:right w:val="single" w:sz="4" w:space="0" w:color="auto"/>
            </w:tcBorders>
            <w:vAlign w:val="center"/>
          </w:tcPr>
          <w:p w14:paraId="3D0FFC2D"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4A2862"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株式会社百十四銀行</w:t>
            </w:r>
          </w:p>
        </w:tc>
      </w:tr>
      <w:tr w:rsidR="009E1878" w:rsidRPr="00403731" w14:paraId="3B9A468D" w14:textId="77777777" w:rsidTr="00CB3232">
        <w:trPr>
          <w:trHeight w:val="440"/>
          <w:jc w:val="center"/>
        </w:trPr>
        <w:tc>
          <w:tcPr>
            <w:tcW w:w="2316" w:type="dxa"/>
            <w:vMerge/>
            <w:tcBorders>
              <w:left w:val="single" w:sz="4" w:space="0" w:color="auto"/>
              <w:right w:val="single" w:sz="4" w:space="0" w:color="auto"/>
            </w:tcBorders>
            <w:vAlign w:val="center"/>
          </w:tcPr>
          <w:p w14:paraId="0CF99071"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D26FBE4"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株式会社四国銀行</w:t>
            </w:r>
          </w:p>
        </w:tc>
      </w:tr>
      <w:tr w:rsidR="009E1878" w:rsidRPr="00403731" w14:paraId="519DC909" w14:textId="77777777" w:rsidTr="00CB3232">
        <w:trPr>
          <w:trHeight w:val="440"/>
          <w:jc w:val="center"/>
        </w:trPr>
        <w:tc>
          <w:tcPr>
            <w:tcW w:w="2316" w:type="dxa"/>
            <w:vMerge/>
            <w:tcBorders>
              <w:left w:val="single" w:sz="4" w:space="0" w:color="auto"/>
              <w:right w:val="single" w:sz="4" w:space="0" w:color="auto"/>
            </w:tcBorders>
            <w:vAlign w:val="center"/>
          </w:tcPr>
          <w:p w14:paraId="28915834"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AF19995"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株式会社徳島</w:t>
            </w:r>
            <w:r>
              <w:rPr>
                <w:rFonts w:asciiTheme="minorEastAsia" w:hAnsiTheme="minorEastAsia" w:hint="eastAsia"/>
                <w:sz w:val="24"/>
                <w:szCs w:val="24"/>
              </w:rPr>
              <w:t>大正</w:t>
            </w:r>
            <w:r w:rsidRPr="00403731">
              <w:rPr>
                <w:rFonts w:asciiTheme="minorEastAsia" w:hAnsiTheme="minorEastAsia"/>
                <w:sz w:val="24"/>
                <w:szCs w:val="24"/>
              </w:rPr>
              <w:t>銀行</w:t>
            </w:r>
          </w:p>
        </w:tc>
      </w:tr>
      <w:tr w:rsidR="009E1878" w:rsidRPr="00403731" w14:paraId="0C212ADF" w14:textId="77777777" w:rsidTr="00CB3232">
        <w:trPr>
          <w:trHeight w:val="440"/>
          <w:jc w:val="center"/>
        </w:trPr>
        <w:tc>
          <w:tcPr>
            <w:tcW w:w="2316" w:type="dxa"/>
            <w:vMerge/>
            <w:tcBorders>
              <w:left w:val="single" w:sz="4" w:space="0" w:color="auto"/>
              <w:right w:val="single" w:sz="4" w:space="0" w:color="auto"/>
            </w:tcBorders>
            <w:vAlign w:val="center"/>
          </w:tcPr>
          <w:p w14:paraId="2D364B4B"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6F33ABD"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株式会社香川銀行</w:t>
            </w:r>
          </w:p>
        </w:tc>
      </w:tr>
      <w:tr w:rsidR="009E1878" w:rsidRPr="00403731" w14:paraId="2F0D5F0D" w14:textId="77777777" w:rsidTr="00CB3232">
        <w:trPr>
          <w:trHeight w:val="440"/>
          <w:jc w:val="center"/>
        </w:trPr>
        <w:tc>
          <w:tcPr>
            <w:tcW w:w="2316" w:type="dxa"/>
            <w:vMerge/>
            <w:tcBorders>
              <w:left w:val="single" w:sz="4" w:space="0" w:color="auto"/>
              <w:right w:val="single" w:sz="4" w:space="0" w:color="auto"/>
            </w:tcBorders>
            <w:vAlign w:val="center"/>
          </w:tcPr>
          <w:p w14:paraId="6F76680D"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C82C006" w14:textId="77777777"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株式会社高知銀行</w:t>
            </w:r>
          </w:p>
        </w:tc>
      </w:tr>
      <w:tr w:rsidR="009E1878" w:rsidRPr="00403731" w14:paraId="6269CA7B" w14:textId="77777777" w:rsidTr="00CB3232">
        <w:trPr>
          <w:trHeight w:val="440"/>
          <w:jc w:val="center"/>
        </w:trPr>
        <w:tc>
          <w:tcPr>
            <w:tcW w:w="2316" w:type="dxa"/>
            <w:vMerge/>
            <w:tcBorders>
              <w:left w:val="single" w:sz="4" w:space="0" w:color="auto"/>
              <w:bottom w:val="single" w:sz="4" w:space="0" w:color="auto"/>
              <w:right w:val="single" w:sz="4" w:space="0" w:color="auto"/>
            </w:tcBorders>
            <w:vAlign w:val="center"/>
          </w:tcPr>
          <w:p w14:paraId="2F044A65" w14:textId="77777777"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2A6C1E8" w14:textId="77777777" w:rsidR="009E1878" w:rsidRPr="00403731" w:rsidRDefault="009E1878" w:rsidP="00CB3232">
            <w:pPr>
              <w:rPr>
                <w:rFonts w:asciiTheme="minorEastAsia" w:hAnsiTheme="minorEastAsia"/>
                <w:sz w:val="24"/>
                <w:szCs w:val="24"/>
              </w:rPr>
            </w:pPr>
            <w:r>
              <w:rPr>
                <w:rFonts w:asciiTheme="minorEastAsia" w:hAnsiTheme="minorEastAsia" w:hint="eastAsia"/>
                <w:sz w:val="24"/>
                <w:szCs w:val="24"/>
              </w:rPr>
              <w:t>観音寺信用金庫</w:t>
            </w:r>
          </w:p>
        </w:tc>
      </w:tr>
    </w:tbl>
    <w:p w14:paraId="0F89AB6D" w14:textId="77777777" w:rsidR="009E1878" w:rsidRPr="00403731" w:rsidRDefault="009E1878" w:rsidP="009E1878">
      <w:pPr>
        <w:widowControl/>
        <w:jc w:val="left"/>
        <w:rPr>
          <w:rFonts w:asciiTheme="minorEastAsia" w:hAnsiTheme="minorEastAsia" w:cs="HGｺﾞｼｯｸM"/>
          <w:sz w:val="24"/>
          <w:szCs w:val="24"/>
        </w:rPr>
      </w:pPr>
      <w:r w:rsidRPr="00403731">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2F8226CD" w14:textId="77777777" w:rsidR="009E1878" w:rsidRPr="00403731" w:rsidRDefault="009E1878" w:rsidP="009E1878">
      <w:pPr>
        <w:widowControl/>
        <w:jc w:val="left"/>
        <w:rPr>
          <w:rFonts w:asciiTheme="minorEastAsia" w:hAnsiTheme="minorEastAsia"/>
          <w:sz w:val="24"/>
          <w:szCs w:val="24"/>
        </w:rPr>
      </w:pPr>
    </w:p>
    <w:sectPr w:rsidR="009E1878" w:rsidRPr="00403731"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BDD0" w14:textId="77777777" w:rsidR="00EE4DA8" w:rsidRDefault="00EE4DA8" w:rsidP="00DC5B20">
      <w:r>
        <w:separator/>
      </w:r>
    </w:p>
  </w:endnote>
  <w:endnote w:type="continuationSeparator" w:id="0">
    <w:p w14:paraId="2AEEF188" w14:textId="77777777" w:rsidR="00EE4DA8" w:rsidRDefault="00EE4DA8" w:rsidP="00DC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5DF0" w14:textId="77777777" w:rsidR="00EE4DA8" w:rsidRDefault="00EE4DA8" w:rsidP="00DC5B20">
      <w:r>
        <w:separator/>
      </w:r>
    </w:p>
  </w:footnote>
  <w:footnote w:type="continuationSeparator" w:id="0">
    <w:p w14:paraId="59969F79" w14:textId="77777777" w:rsidR="00EE4DA8" w:rsidRDefault="00EE4DA8" w:rsidP="00DC5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C7333"/>
    <w:rsid w:val="000C7D85"/>
    <w:rsid w:val="001A07B4"/>
    <w:rsid w:val="00227B7B"/>
    <w:rsid w:val="002D7BE5"/>
    <w:rsid w:val="00311118"/>
    <w:rsid w:val="00387624"/>
    <w:rsid w:val="00392E13"/>
    <w:rsid w:val="00440B7C"/>
    <w:rsid w:val="0046746F"/>
    <w:rsid w:val="004D629C"/>
    <w:rsid w:val="004E25D3"/>
    <w:rsid w:val="004F5F3B"/>
    <w:rsid w:val="00510DA0"/>
    <w:rsid w:val="0053608A"/>
    <w:rsid w:val="005623F9"/>
    <w:rsid w:val="00620BA8"/>
    <w:rsid w:val="00641BDA"/>
    <w:rsid w:val="00643D9E"/>
    <w:rsid w:val="00727AF1"/>
    <w:rsid w:val="0088670E"/>
    <w:rsid w:val="008A77AC"/>
    <w:rsid w:val="008B23A0"/>
    <w:rsid w:val="008B4EB8"/>
    <w:rsid w:val="009A7292"/>
    <w:rsid w:val="009E1878"/>
    <w:rsid w:val="00A33DC3"/>
    <w:rsid w:val="00AD5BB0"/>
    <w:rsid w:val="00AF0549"/>
    <w:rsid w:val="00B343BD"/>
    <w:rsid w:val="00BB3AA6"/>
    <w:rsid w:val="00C974DF"/>
    <w:rsid w:val="00CF7559"/>
    <w:rsid w:val="00DC5B20"/>
    <w:rsid w:val="00DD272D"/>
    <w:rsid w:val="00DE0766"/>
    <w:rsid w:val="00E10D3D"/>
    <w:rsid w:val="00E13909"/>
    <w:rsid w:val="00E60732"/>
    <w:rsid w:val="00EE4DA8"/>
    <w:rsid w:val="00F10211"/>
    <w:rsid w:val="00F12F0E"/>
    <w:rsid w:val="00F22D86"/>
    <w:rsid w:val="00F256E0"/>
    <w:rsid w:val="00F6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C4B848"/>
  <w15:docId w15:val="{FE1E80E8-40E6-45C6-AF9B-0D406A1C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C5B20"/>
    <w:pPr>
      <w:tabs>
        <w:tab w:val="center" w:pos="4252"/>
        <w:tab w:val="right" w:pos="8504"/>
      </w:tabs>
      <w:snapToGrid w:val="0"/>
    </w:pPr>
  </w:style>
  <w:style w:type="character" w:customStyle="1" w:styleId="a4">
    <w:name w:val="ヘッダー (文字)"/>
    <w:basedOn w:val="a0"/>
    <w:link w:val="a3"/>
    <w:uiPriority w:val="99"/>
    <w:rsid w:val="00DC5B20"/>
  </w:style>
  <w:style w:type="paragraph" w:styleId="a5">
    <w:name w:val="footer"/>
    <w:basedOn w:val="a"/>
    <w:link w:val="a6"/>
    <w:uiPriority w:val="99"/>
    <w:unhideWhenUsed/>
    <w:rsid w:val="00DC5B20"/>
    <w:pPr>
      <w:tabs>
        <w:tab w:val="center" w:pos="4252"/>
        <w:tab w:val="right" w:pos="8504"/>
      </w:tabs>
      <w:snapToGrid w:val="0"/>
    </w:pPr>
  </w:style>
  <w:style w:type="character" w:customStyle="1" w:styleId="a6">
    <w:name w:val="フッター (文字)"/>
    <w:basedOn w:val="a0"/>
    <w:link w:val="a5"/>
    <w:uiPriority w:val="99"/>
    <w:rsid w:val="00DC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喜安嶺</dc:creator>
  <cp:lastModifiedBy>喜安嶺</cp:lastModifiedBy>
  <cp:revision>2</cp:revision>
  <cp:lastPrinted>2025-09-20T06:33:00Z</cp:lastPrinted>
  <dcterms:created xsi:type="dcterms:W3CDTF">2026-06-04T03:08:00Z</dcterms:created>
  <dcterms:modified xsi:type="dcterms:W3CDTF">2026-06-04T03:08:00Z</dcterms:modified>
</cp:coreProperties>
</file>