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F9" w:rsidRPr="005623F9" w:rsidRDefault="005623F9" w:rsidP="005623F9">
      <w:pPr>
        <w:spacing w:line="340" w:lineRule="exact"/>
        <w:jc w:val="right"/>
        <w:rPr>
          <w:rFonts w:asciiTheme="minorEastAsia" w:hAnsiTheme="minorEastAsia"/>
          <w:sz w:val="24"/>
          <w:szCs w:val="24"/>
        </w:rPr>
      </w:pPr>
      <w:r>
        <w:t xml:space="preserve"> </w:t>
      </w:r>
      <w:r w:rsidRPr="005623F9">
        <w:rPr>
          <w:rFonts w:asciiTheme="minorEastAsia" w:hAnsiTheme="minorEastAsia" w:hint="eastAsia"/>
          <w:sz w:val="24"/>
          <w:szCs w:val="24"/>
        </w:rPr>
        <w:t>【別添】</w:t>
      </w:r>
      <w:r w:rsidRPr="005623F9">
        <w:rPr>
          <w:rFonts w:asciiTheme="minorEastAsia" w:hAnsiTheme="minorEastAsia"/>
          <w:sz w:val="24"/>
          <w:szCs w:val="24"/>
        </w:rPr>
        <w:t xml:space="preserve"> </w:t>
      </w:r>
    </w:p>
    <w:p w:rsidR="005623F9" w:rsidRPr="005623F9" w:rsidRDefault="005623F9" w:rsidP="005623F9">
      <w:pPr>
        <w:spacing w:line="340" w:lineRule="exact"/>
        <w:jc w:val="center"/>
        <w:rPr>
          <w:rFonts w:asciiTheme="minorEastAsia" w:hAnsiTheme="minorEastAsia" w:cs="HGｺﾞｼｯｸM"/>
          <w:sz w:val="24"/>
          <w:szCs w:val="24"/>
        </w:rPr>
      </w:pPr>
      <w:r w:rsidRPr="005623F9">
        <w:rPr>
          <w:rFonts w:asciiTheme="minorEastAsia" w:hAnsiTheme="minorEastAsia" w:cs="HGｺﾞｼｯｸM"/>
          <w:sz w:val="24"/>
          <w:szCs w:val="24"/>
          <w:bdr w:val="single" w:sz="4" w:space="0" w:color="auto"/>
        </w:rPr>
        <w:t>入札（契約）保証金について</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１</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入札保証金</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(1) 入札保証金の納付</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ただし、(4)に該当する場合は免除されます。</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・現金</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※指定金融機関等は別紙のとおり</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(2) 入札保証金の額</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入札者が見積もる入札金額</w:t>
      </w:r>
      <w:r w:rsidR="00564BA8">
        <w:rPr>
          <w:rFonts w:asciiTheme="minorEastAsia" w:hAnsiTheme="minorEastAsia" w:cs="HGｺﾞｼｯｸM"/>
          <w:sz w:val="24"/>
          <w:szCs w:val="24"/>
        </w:rPr>
        <w:t>×1</w:t>
      </w:r>
      <w:r w:rsidR="00564BA8">
        <w:rPr>
          <w:rFonts w:asciiTheme="minorEastAsia" w:hAnsiTheme="minorEastAsia" w:cs="HGｺﾞｼｯｸM" w:hint="eastAsia"/>
          <w:sz w:val="24"/>
          <w:szCs w:val="24"/>
        </w:rPr>
        <w:t>10</w:t>
      </w:r>
      <w:r w:rsidRPr="005623F9">
        <w:rPr>
          <w:rFonts w:asciiTheme="minorEastAsia" w:hAnsiTheme="minorEastAsia" w:cs="HGｺﾞｼｯｸM"/>
          <w:sz w:val="24"/>
          <w:szCs w:val="24"/>
        </w:rPr>
        <w:t>/100の金額の100分の５以上が必要です。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（例）入札書に1,000,000円と記入する場合</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3A2C8D" wp14:editId="4DCBF929">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16D0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sidRPr="005623F9">
        <w:rPr>
          <w:rFonts w:asciiTheme="minorEastAsia" w:hAnsiTheme="minorEastAsia" w:cs="HGｺﾞｼｯｸM"/>
          <w:sz w:val="24"/>
          <w:szCs w:val="24"/>
        </w:rPr>
        <w:t>1,000,000円×1</w:t>
      </w:r>
      <w:r w:rsidR="008B3852">
        <w:rPr>
          <w:rFonts w:asciiTheme="minorEastAsia" w:hAnsiTheme="minorEastAsia" w:cs="HGｺﾞｼｯｸM" w:hint="eastAsia"/>
          <w:sz w:val="24"/>
          <w:szCs w:val="24"/>
        </w:rPr>
        <w:t>10</w:t>
      </w:r>
      <w:r w:rsidRPr="005623F9">
        <w:rPr>
          <w:rFonts w:asciiTheme="minorEastAsia" w:hAnsiTheme="minorEastAsia" w:cs="HGｺﾞｼｯｸM"/>
          <w:sz w:val="24"/>
          <w:szCs w:val="24"/>
        </w:rPr>
        <w:t>/100＝1,</w:t>
      </w:r>
      <w:r w:rsidR="008B3852">
        <w:rPr>
          <w:rFonts w:asciiTheme="minorEastAsia" w:hAnsiTheme="minorEastAsia" w:cs="HGｺﾞｼｯｸM" w:hint="eastAsia"/>
          <w:sz w:val="24"/>
          <w:szCs w:val="24"/>
        </w:rPr>
        <w:t>10</w:t>
      </w:r>
      <w:r w:rsidRPr="005623F9">
        <w:rPr>
          <w:rFonts w:asciiTheme="minorEastAsia" w:hAnsiTheme="minorEastAsia" w:cs="HGｺﾞｼｯｸM"/>
          <w:sz w:val="24"/>
          <w:szCs w:val="24"/>
        </w:rPr>
        <w:t>0,000円…</w:t>
      </w:r>
      <w:r w:rsidRPr="005623F9">
        <w:rPr>
          <w:rFonts w:asciiTheme="minorEastAsia" w:hAnsiTheme="minorEastAsia" w:cs="HGｺﾞｼｯｸM"/>
          <w:sz w:val="24"/>
          <w:szCs w:val="24"/>
          <w:u w:val="single"/>
        </w:rPr>
        <w:t>入札者が見積もる契約金額</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1,</w:t>
      </w:r>
      <w:r w:rsidR="008B3852">
        <w:rPr>
          <w:rFonts w:asciiTheme="minorEastAsia" w:hAnsiTheme="minorEastAsia" w:cs="HGｺﾞｼｯｸM" w:hint="eastAsia"/>
          <w:sz w:val="24"/>
          <w:szCs w:val="24"/>
        </w:rPr>
        <w:t>10</w:t>
      </w:r>
      <w:r w:rsidRPr="005623F9">
        <w:rPr>
          <w:rFonts w:asciiTheme="minorEastAsia" w:hAnsiTheme="minorEastAsia" w:cs="HGｺﾞｼｯｸM"/>
          <w:sz w:val="24"/>
          <w:szCs w:val="24"/>
        </w:rPr>
        <w:t>0,000円×5/100＝</w:t>
      </w:r>
      <w:r w:rsidR="008B3852">
        <w:rPr>
          <w:rFonts w:asciiTheme="minorEastAsia" w:hAnsiTheme="minorEastAsia" w:cs="HGｺﾞｼｯｸM" w:hint="eastAsia"/>
          <w:sz w:val="24"/>
          <w:szCs w:val="24"/>
        </w:rPr>
        <w:t>55</w:t>
      </w:r>
      <w:r w:rsidRPr="005623F9">
        <w:rPr>
          <w:rFonts w:asciiTheme="minorEastAsia" w:hAnsiTheme="minorEastAsia" w:cs="HGｺﾞｼｯｸM"/>
          <w:sz w:val="24"/>
          <w:szCs w:val="24"/>
        </w:rPr>
        <w:t>,000円…入札保証金額</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(3) 納付期限及び方法</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①入札前までに入札保証金納付書により納付してください。</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入札保証金納付書には、次のとおり押印が必要です。</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・「代表者本人」が入札参加→代表者印</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・「代理人」が入札参加→委任状に押している印（代表者印は不要）</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②金額等を確認したうえで、入札保証金保管書を交付します。</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④落札された方には、契約保証金納付の際（契約保証金を免除するときは契約締結後）に還付します。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(4) 免除</w:t>
      </w:r>
    </w:p>
    <w:p w:rsidR="005623F9"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rsidR="005623F9" w:rsidRPr="005623F9"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5623F9" w:rsidRPr="00C6336C" w:rsidRDefault="005623F9" w:rsidP="00C6336C">
      <w:pPr>
        <w:spacing w:line="340" w:lineRule="exact"/>
        <w:ind w:firstLineChars="200" w:firstLine="480"/>
        <w:rPr>
          <w:rFonts w:asciiTheme="minorEastAsia" w:hAnsiTheme="minorEastAsia"/>
          <w:sz w:val="24"/>
          <w:szCs w:val="24"/>
          <w:highlight w:val="yellow"/>
        </w:rPr>
      </w:pPr>
      <w:r w:rsidRPr="005623F9">
        <w:rPr>
          <w:rFonts w:asciiTheme="minorEastAsia" w:hAnsiTheme="minorEastAsia" w:cs="HGｺﾞｼｯｸM"/>
          <w:sz w:val="24"/>
          <w:szCs w:val="24"/>
        </w:rPr>
        <w:t>・免除申請書提出期限</w:t>
      </w:r>
      <w:r w:rsidR="00745B71">
        <w:rPr>
          <w:rFonts w:asciiTheme="minorEastAsia" w:hAnsiTheme="minorEastAsia" w:cs="HGｺﾞｼｯｸM" w:hint="eastAsia"/>
          <w:sz w:val="24"/>
          <w:szCs w:val="24"/>
        </w:rPr>
        <w:t>：</w:t>
      </w:r>
      <w:r w:rsidR="0074747E" w:rsidRPr="00C6336C">
        <w:rPr>
          <w:rFonts w:asciiTheme="minorEastAsia" w:hAnsiTheme="minorEastAsia" w:hint="eastAsia"/>
          <w:sz w:val="24"/>
          <w:szCs w:val="24"/>
        </w:rPr>
        <w:t>令和６年1</w:t>
      </w:r>
      <w:r w:rsidR="00C6336C" w:rsidRPr="00C6336C">
        <w:rPr>
          <w:rFonts w:asciiTheme="minorEastAsia" w:hAnsiTheme="minorEastAsia" w:hint="eastAsia"/>
          <w:sz w:val="24"/>
          <w:szCs w:val="24"/>
        </w:rPr>
        <w:t>2</w:t>
      </w:r>
      <w:r w:rsidR="0074747E" w:rsidRPr="00C6336C">
        <w:rPr>
          <w:rFonts w:asciiTheme="minorEastAsia" w:hAnsiTheme="minorEastAsia" w:hint="eastAsia"/>
          <w:sz w:val="24"/>
          <w:szCs w:val="24"/>
        </w:rPr>
        <w:t>月</w:t>
      </w:r>
      <w:r w:rsidR="00C6336C" w:rsidRPr="00C6336C">
        <w:rPr>
          <w:rFonts w:asciiTheme="minorEastAsia" w:hAnsiTheme="minorEastAsia" w:hint="eastAsia"/>
          <w:sz w:val="24"/>
          <w:szCs w:val="24"/>
        </w:rPr>
        <w:t>３</w:t>
      </w:r>
      <w:r w:rsidR="0074747E" w:rsidRPr="00C6336C">
        <w:rPr>
          <w:rFonts w:asciiTheme="minorEastAsia" w:hAnsiTheme="minorEastAsia" w:hint="eastAsia"/>
          <w:sz w:val="24"/>
          <w:szCs w:val="24"/>
        </w:rPr>
        <w:t>日（</w:t>
      </w:r>
      <w:r w:rsidR="00C6336C" w:rsidRPr="00C6336C">
        <w:rPr>
          <w:rFonts w:asciiTheme="minorEastAsia" w:hAnsiTheme="minorEastAsia" w:hint="eastAsia"/>
          <w:sz w:val="24"/>
          <w:szCs w:val="24"/>
        </w:rPr>
        <w:t>火</w:t>
      </w:r>
      <w:r w:rsidR="0074747E" w:rsidRPr="00C6336C">
        <w:rPr>
          <w:rFonts w:asciiTheme="minorEastAsia" w:hAnsiTheme="minorEastAsia" w:hint="eastAsia"/>
          <w:sz w:val="24"/>
          <w:szCs w:val="24"/>
        </w:rPr>
        <w:t>）</w:t>
      </w:r>
      <w:r w:rsidRPr="00CA76A7">
        <w:rPr>
          <w:rFonts w:asciiTheme="minorEastAsia" w:hAnsiTheme="minorEastAsia" w:cs="HGｺﾞｼｯｸM"/>
          <w:sz w:val="24"/>
          <w:szCs w:val="24"/>
        </w:rPr>
        <w:t>午後</w:t>
      </w:r>
      <w:r w:rsidR="008B3852" w:rsidRPr="00CA76A7">
        <w:rPr>
          <w:rFonts w:asciiTheme="minorEastAsia" w:hAnsiTheme="minorEastAsia" w:cs="HGｺﾞｼｯｸM" w:hint="eastAsia"/>
          <w:sz w:val="24"/>
          <w:szCs w:val="24"/>
        </w:rPr>
        <w:t>５</w:t>
      </w:r>
      <w:r w:rsidRPr="00CA76A7">
        <w:rPr>
          <w:rFonts w:asciiTheme="minorEastAsia" w:hAnsiTheme="minorEastAsia" w:cs="HGｺﾞｼｯｸM"/>
          <w:sz w:val="24"/>
          <w:szCs w:val="24"/>
        </w:rPr>
        <w:t>時15分</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・申請書の審査結果は、入札日の前日までに通知する予定</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２</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契約保証金について</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ただし、１(4)等に該当する場合は免除されます。</w:t>
      </w:r>
    </w:p>
    <w:p w:rsidR="001A07B4" w:rsidRDefault="001A07B4">
      <w:pPr>
        <w:widowControl/>
        <w:jc w:val="left"/>
        <w:rPr>
          <w:rFonts w:asciiTheme="minorEastAsia" w:hAnsiTheme="minorEastAsia"/>
          <w:sz w:val="24"/>
          <w:szCs w:val="24"/>
        </w:rPr>
      </w:pPr>
      <w:r>
        <w:rPr>
          <w:rFonts w:asciiTheme="minorEastAsia" w:hAnsiTheme="minorEastAsia"/>
          <w:sz w:val="24"/>
          <w:szCs w:val="24"/>
        </w:rPr>
        <w:br w:type="page"/>
      </w:r>
    </w:p>
    <w:p w:rsidR="005623F9" w:rsidRPr="009C455B" w:rsidRDefault="005623F9" w:rsidP="005623F9">
      <w:pPr>
        <w:rPr>
          <w:rFonts w:asciiTheme="minorEastAsia" w:hAnsiTheme="minorEastAsia"/>
          <w:sz w:val="24"/>
          <w:szCs w:val="24"/>
        </w:rPr>
      </w:pPr>
      <w:r w:rsidRPr="009C455B">
        <w:rPr>
          <w:rFonts w:asciiTheme="minorEastAsia" w:hAnsiTheme="minorEastAsia"/>
          <w:sz w:val="24"/>
          <w:szCs w:val="24"/>
        </w:rPr>
        <w:lastRenderedPageBreak/>
        <w:t>別紙</w:t>
      </w:r>
    </w:p>
    <w:p w:rsidR="005623F9" w:rsidRPr="009C455B" w:rsidRDefault="005623F9" w:rsidP="005623F9">
      <w:pPr>
        <w:rPr>
          <w:rFonts w:asciiTheme="minorEastAsia" w:hAnsiTheme="minorEastAsia"/>
          <w:sz w:val="24"/>
          <w:szCs w:val="24"/>
        </w:rPr>
      </w:pPr>
    </w:p>
    <w:p w:rsidR="005623F9" w:rsidRPr="009C455B" w:rsidRDefault="005623F9" w:rsidP="001A07B4">
      <w:pPr>
        <w:jc w:val="center"/>
        <w:rPr>
          <w:rFonts w:asciiTheme="majorEastAsia" w:eastAsiaTheme="majorEastAsia" w:hAnsiTheme="majorEastAsia"/>
          <w:b/>
          <w:sz w:val="32"/>
          <w:szCs w:val="32"/>
        </w:rPr>
      </w:pPr>
      <w:r w:rsidRPr="009C455B">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5623F9" w:rsidRPr="009C455B"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9C455B" w:rsidRDefault="005623F9" w:rsidP="001A07B4">
            <w:pPr>
              <w:rPr>
                <w:rFonts w:asciiTheme="minorEastAsia" w:hAnsiTheme="minorEastAsia"/>
                <w:sz w:val="24"/>
                <w:szCs w:val="24"/>
              </w:rPr>
            </w:pPr>
            <w:r w:rsidRPr="009C455B">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9C455B" w:rsidRDefault="005623F9" w:rsidP="001A07B4">
            <w:pPr>
              <w:rPr>
                <w:rFonts w:asciiTheme="minorEastAsia" w:hAnsiTheme="minorEastAsia"/>
                <w:sz w:val="24"/>
                <w:szCs w:val="24"/>
              </w:rPr>
            </w:pPr>
            <w:r w:rsidRPr="009C455B">
              <w:rPr>
                <w:rFonts w:asciiTheme="minorEastAsia" w:hAnsiTheme="minorEastAsia"/>
                <w:sz w:val="24"/>
                <w:szCs w:val="24"/>
              </w:rPr>
              <w:t>金融機関名</w:t>
            </w:r>
          </w:p>
        </w:tc>
      </w:tr>
      <w:tr w:rsidR="005623F9" w:rsidRPr="009C455B"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9C455B" w:rsidRDefault="005623F9" w:rsidP="001A07B4">
            <w:pPr>
              <w:rPr>
                <w:rFonts w:asciiTheme="minorEastAsia" w:hAnsiTheme="minorEastAsia"/>
                <w:sz w:val="24"/>
                <w:szCs w:val="24"/>
              </w:rPr>
            </w:pPr>
            <w:r w:rsidRPr="009C455B">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9C455B" w:rsidRDefault="005623F9" w:rsidP="001A07B4">
            <w:pPr>
              <w:rPr>
                <w:rFonts w:asciiTheme="minorEastAsia" w:hAnsiTheme="minorEastAsia"/>
                <w:sz w:val="24"/>
                <w:szCs w:val="24"/>
              </w:rPr>
            </w:pPr>
            <w:r w:rsidRPr="009C455B">
              <w:rPr>
                <w:rFonts w:asciiTheme="minorEastAsia" w:hAnsiTheme="minorEastAsia"/>
                <w:sz w:val="24"/>
                <w:szCs w:val="24"/>
              </w:rPr>
              <w:t>株式会社伊予銀行</w:t>
            </w:r>
          </w:p>
        </w:tc>
      </w:tr>
      <w:tr w:rsidR="001A07B4" w:rsidRPr="009C455B"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株式会社愛媛銀行</w:t>
            </w:r>
          </w:p>
        </w:tc>
      </w:tr>
      <w:tr w:rsidR="001A07B4" w:rsidRPr="009C455B" w:rsidTr="001A07B4">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愛媛県信用農業協同組合連合会</w:t>
            </w:r>
          </w:p>
        </w:tc>
      </w:tr>
      <w:tr w:rsidR="001A07B4" w:rsidRPr="000843F6"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愛媛信用金庫</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宇和島信用金庫</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東予信用金庫</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r w:rsidRPr="009C455B">
              <w:rPr>
                <w:rFonts w:asciiTheme="minorEastAsia" w:hAnsiTheme="minorEastAsia"/>
                <w:sz w:val="24"/>
                <w:szCs w:val="24"/>
              </w:rPr>
              <w:t>川之江信用金庫</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四国労働金庫</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愛媛県信用漁業協同組合連合会</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株式会社みずほ銀行</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株式会社三井住友銀行</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株式会社中国銀行</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株式会社広島銀行</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株式会社山口銀行</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株式会社阿波銀行</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株式会社百十四銀行</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株式会社四国銀行</w:t>
            </w:r>
          </w:p>
        </w:tc>
      </w:tr>
      <w:tr w:rsidR="001A07B4" w:rsidRPr="007D4118" w:rsidTr="001A07B4">
        <w:trPr>
          <w:trHeight w:val="440"/>
          <w:jc w:val="center"/>
        </w:trPr>
        <w:tc>
          <w:tcPr>
            <w:tcW w:w="2316" w:type="dxa"/>
            <w:vMerge/>
            <w:tcBorders>
              <w:left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株式会社徳島</w:t>
            </w:r>
            <w:r w:rsidR="000D5728" w:rsidRPr="007D4118">
              <w:rPr>
                <w:rFonts w:asciiTheme="minorEastAsia" w:hAnsiTheme="minorEastAsia" w:hint="eastAsia"/>
                <w:sz w:val="24"/>
                <w:szCs w:val="24"/>
              </w:rPr>
              <w:t>大正</w:t>
            </w:r>
            <w:r w:rsidRPr="007D4118">
              <w:rPr>
                <w:rFonts w:asciiTheme="minorEastAsia" w:hAnsiTheme="minorEastAsia"/>
                <w:sz w:val="24"/>
                <w:szCs w:val="24"/>
              </w:rPr>
              <w:t>銀行</w:t>
            </w:r>
          </w:p>
        </w:tc>
      </w:tr>
      <w:tr w:rsidR="001A07B4" w:rsidRPr="007D4118" w:rsidTr="001A07B4">
        <w:trPr>
          <w:trHeight w:val="440"/>
          <w:jc w:val="center"/>
        </w:trPr>
        <w:tc>
          <w:tcPr>
            <w:tcW w:w="2316" w:type="dxa"/>
            <w:vMerge/>
            <w:tcBorders>
              <w:left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株式会社香川銀行</w:t>
            </w:r>
          </w:p>
        </w:tc>
      </w:tr>
      <w:tr w:rsidR="001A07B4" w:rsidRPr="007D4118" w:rsidTr="001A07B4">
        <w:trPr>
          <w:trHeight w:val="440"/>
          <w:jc w:val="center"/>
        </w:trPr>
        <w:tc>
          <w:tcPr>
            <w:tcW w:w="2316" w:type="dxa"/>
            <w:vMerge/>
            <w:tcBorders>
              <w:left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株式会社高知銀行</w:t>
            </w:r>
          </w:p>
        </w:tc>
      </w:tr>
      <w:tr w:rsidR="000D5728" w:rsidRPr="007D4118" w:rsidTr="00600014">
        <w:trPr>
          <w:trHeight w:val="442"/>
          <w:jc w:val="center"/>
        </w:trPr>
        <w:tc>
          <w:tcPr>
            <w:tcW w:w="2316" w:type="dxa"/>
            <w:vMerge/>
            <w:tcBorders>
              <w:left w:val="single" w:sz="4" w:space="0" w:color="auto"/>
              <w:bottom w:val="single" w:sz="4" w:space="0" w:color="auto"/>
              <w:right w:val="single" w:sz="4" w:space="0" w:color="auto"/>
            </w:tcBorders>
            <w:vAlign w:val="center"/>
          </w:tcPr>
          <w:p w:rsidR="000D5728" w:rsidRPr="007D4118" w:rsidRDefault="000D5728"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D5728" w:rsidRPr="007D4118" w:rsidRDefault="000D5728" w:rsidP="001A07B4">
            <w:pPr>
              <w:rPr>
                <w:rFonts w:asciiTheme="minorEastAsia" w:hAnsiTheme="minorEastAsia"/>
                <w:sz w:val="24"/>
                <w:szCs w:val="24"/>
              </w:rPr>
            </w:pPr>
            <w:r w:rsidRPr="007D4118">
              <w:rPr>
                <w:rFonts w:asciiTheme="minorEastAsia" w:hAnsiTheme="minorEastAsia" w:hint="eastAsia"/>
                <w:sz w:val="24"/>
                <w:szCs w:val="24"/>
              </w:rPr>
              <w:t>観音寺信用金庫</w:t>
            </w:r>
          </w:p>
        </w:tc>
      </w:tr>
    </w:tbl>
    <w:p w:rsidR="005623F9" w:rsidRDefault="005623F9" w:rsidP="005623F9">
      <w:pPr>
        <w:widowControl/>
        <w:jc w:val="left"/>
        <w:rPr>
          <w:rFonts w:asciiTheme="minorEastAsia" w:hAnsiTheme="minorEastAsia" w:cs="HGｺﾞｼｯｸM"/>
          <w:sz w:val="24"/>
          <w:szCs w:val="24"/>
        </w:rPr>
      </w:pPr>
      <w:r w:rsidRPr="007D4118">
        <w:rPr>
          <w:rFonts w:asciiTheme="minorEastAsia" w:hAnsiTheme="minorEastAsia" w:cs="HGｺﾞｼｯｸM" w:hint="eastAsia"/>
          <w:sz w:val="24"/>
          <w:szCs w:val="24"/>
        </w:rPr>
        <w:t>（注）みずほ銀行及び三井住友銀行以外の収納代理金融機関については、県内に所在する本支店に限る。</w:t>
      </w:r>
    </w:p>
    <w:p w:rsidR="001A07B4" w:rsidRDefault="001A07B4">
      <w:pPr>
        <w:widowControl/>
        <w:jc w:val="left"/>
        <w:rPr>
          <w:rFonts w:asciiTheme="minorEastAsia" w:hAnsiTheme="minorEastAsia"/>
          <w:sz w:val="24"/>
          <w:szCs w:val="24"/>
        </w:rPr>
      </w:pPr>
      <w:r>
        <w:rPr>
          <w:rFonts w:asciiTheme="minorEastAsia" w:hAnsiTheme="minorEastAsia"/>
          <w:sz w:val="24"/>
          <w:szCs w:val="24"/>
        </w:rPr>
        <w:br w:type="page"/>
      </w:r>
    </w:p>
    <w:p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lastRenderedPageBreak/>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rsidR="001A07B4" w:rsidRDefault="001A07B4" w:rsidP="001A07B4">
      <w:pPr>
        <w:pStyle w:val="Default"/>
        <w:spacing w:line="360" w:lineRule="auto"/>
        <w:jc w:val="right"/>
        <w:rPr>
          <w:rFonts w:asciiTheme="minorEastAsia" w:eastAsiaTheme="minorEastAsia" w:hAnsiTheme="minorEastAsia"/>
        </w:rPr>
      </w:pPr>
    </w:p>
    <w:p w:rsidR="001A07B4" w:rsidRPr="001A07B4" w:rsidRDefault="008B3852"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rsidR="001A07B4" w:rsidRDefault="001A07B4" w:rsidP="001A07B4">
      <w:pPr>
        <w:pStyle w:val="Default"/>
        <w:spacing w:line="360" w:lineRule="auto"/>
        <w:rPr>
          <w:rFonts w:asciiTheme="minorEastAsia" w:eastAsiaTheme="minorEastAsia" w:hAnsiTheme="minorEastAsia"/>
        </w:rPr>
      </w:pPr>
    </w:p>
    <w:p w:rsidR="001A07B4" w:rsidRPr="001A07B4" w:rsidRDefault="001A07B4" w:rsidP="001A07B4">
      <w:pPr>
        <w:pStyle w:val="Default"/>
        <w:spacing w:line="360" w:lineRule="auto"/>
        <w:rPr>
          <w:rFonts w:asciiTheme="minorEastAsia" w:eastAsiaTheme="minorEastAsia" w:hAnsiTheme="minorEastAsia"/>
        </w:rPr>
      </w:pPr>
      <w:r w:rsidRPr="001A07B4">
        <w:rPr>
          <w:rFonts w:asciiTheme="minorEastAsia" w:eastAsiaTheme="minorEastAsia" w:hAnsiTheme="minorEastAsia" w:hint="eastAsia"/>
        </w:rPr>
        <w:t>愛媛県知事</w:t>
      </w:r>
      <w:r w:rsidR="00997516">
        <w:rPr>
          <w:rFonts w:asciiTheme="minorEastAsia" w:eastAsiaTheme="minorEastAsia" w:hAnsiTheme="minorEastAsia" w:hint="eastAsia"/>
        </w:rPr>
        <w:t xml:space="preserve">　中村　時広</w:t>
      </w:r>
      <w:r>
        <w:rPr>
          <w:rFonts w:asciiTheme="minorEastAsia" w:eastAsiaTheme="minorEastAsia" w:hAnsiTheme="minorEastAsia" w:hint="eastAsia"/>
        </w:rPr>
        <w:t xml:space="preserve">　</w:t>
      </w:r>
      <w:r w:rsidRPr="001A07B4">
        <w:rPr>
          <w:rFonts w:asciiTheme="minorEastAsia" w:eastAsiaTheme="minorEastAsia" w:hAnsiTheme="minorEastAsia" w:hint="eastAsia"/>
        </w:rPr>
        <w:t>様</w:t>
      </w:r>
    </w:p>
    <w:p w:rsidR="001A07B4" w:rsidRDefault="001A07B4" w:rsidP="001A07B4">
      <w:pPr>
        <w:pStyle w:val="Default"/>
        <w:spacing w:line="360" w:lineRule="auto"/>
        <w:ind w:firstLineChars="1850" w:firstLine="4440"/>
        <w:rPr>
          <w:rFonts w:asciiTheme="minorEastAsia" w:eastAsiaTheme="minorEastAsia" w:hAnsiTheme="minorEastAsia"/>
        </w:rPr>
      </w:pPr>
    </w:p>
    <w:p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rsidR="001A07B4" w:rsidRPr="001A07B4" w:rsidRDefault="001A07B4" w:rsidP="008B3852">
      <w:pPr>
        <w:pStyle w:val="Default"/>
        <w:spacing w:line="360" w:lineRule="auto"/>
        <w:ind w:firstLineChars="1821" w:firstLine="4530"/>
        <w:rPr>
          <w:rFonts w:asciiTheme="minorEastAsia" w:eastAsiaTheme="minorEastAsia" w:hAnsiTheme="minorEastAsia"/>
        </w:rPr>
      </w:pPr>
      <w:r w:rsidRPr="00B6194A">
        <w:rPr>
          <w:rFonts w:asciiTheme="minorEastAsia" w:eastAsiaTheme="minorEastAsia" w:hAnsiTheme="minorEastAsia" w:hint="eastAsia"/>
          <w:spacing w:val="25"/>
          <w:w w:val="83"/>
          <w:fitText w:val="1440" w:id="907792896"/>
        </w:rPr>
        <w:t>名称又は商</w:t>
      </w:r>
      <w:r w:rsidRPr="00B6194A">
        <w:rPr>
          <w:rFonts w:asciiTheme="minorEastAsia" w:eastAsiaTheme="minorEastAsia" w:hAnsiTheme="minorEastAsia" w:hint="eastAsia"/>
          <w:spacing w:val="-1"/>
          <w:w w:val="83"/>
          <w:fitText w:val="1440" w:id="907792896"/>
        </w:rPr>
        <w:t>号</w:t>
      </w:r>
    </w:p>
    <w:p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B6194A">
        <w:rPr>
          <w:rFonts w:asciiTheme="minorEastAsia" w:eastAsiaTheme="minorEastAsia" w:hAnsiTheme="minorEastAsia" w:hint="eastAsia"/>
          <w:spacing w:val="30"/>
          <w:fitText w:val="1440" w:id="907792899"/>
        </w:rPr>
        <w:t>代表者氏</w:t>
      </w:r>
      <w:r w:rsidRPr="00B6194A">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1A07B4" w:rsidRDefault="001A07B4" w:rsidP="001A07B4">
      <w:pPr>
        <w:pStyle w:val="Default"/>
        <w:spacing w:line="360" w:lineRule="auto"/>
        <w:ind w:firstLineChars="100" w:firstLine="240"/>
        <w:rPr>
          <w:rFonts w:asciiTheme="minorEastAsia" w:eastAsiaTheme="minorEastAsia" w:hAnsiTheme="minorEastAsia"/>
        </w:rPr>
      </w:pPr>
    </w:p>
    <w:p w:rsidR="001A07B4" w:rsidRDefault="008B3852" w:rsidP="001A07B4">
      <w:pPr>
        <w:pStyle w:val="Default"/>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令和</w:t>
      </w:r>
      <w:r w:rsidR="00B6194A">
        <w:rPr>
          <w:rFonts w:asciiTheme="minorEastAsia" w:eastAsiaTheme="minorEastAsia" w:hAnsiTheme="minorEastAsia" w:hint="eastAsia"/>
        </w:rPr>
        <w:t>６</w:t>
      </w:r>
      <w:r w:rsidR="001A07B4" w:rsidRPr="001A07B4">
        <w:rPr>
          <w:rFonts w:asciiTheme="minorEastAsia" w:eastAsiaTheme="minorEastAsia" w:hAnsiTheme="minorEastAsia" w:hint="eastAsia"/>
        </w:rPr>
        <w:t>年</w:t>
      </w:r>
      <w:r w:rsidR="00997516">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997516">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日付けで入札公告のありました「</w:t>
      </w:r>
      <w:bookmarkStart w:id="0" w:name="_GoBack"/>
      <w:bookmarkEnd w:id="0"/>
      <w:r w:rsidR="0074747E" w:rsidRPr="00C6336C">
        <w:rPr>
          <w:rFonts w:asciiTheme="minorEastAsia" w:eastAsiaTheme="minorEastAsia" w:hAnsiTheme="minorEastAsia" w:hint="eastAsia"/>
        </w:rPr>
        <w:t>令和６年度瀬戸内オーシャンズX事業追跡調査業務</w:t>
      </w:r>
      <w:r w:rsidR="001A07B4" w:rsidRPr="001A07B4">
        <w:rPr>
          <w:rFonts w:asciiTheme="minorEastAsia" w:eastAsiaTheme="minorEastAsia" w:hAnsiTheme="minorEastAsia" w:hint="eastAsia"/>
        </w:rPr>
        <w:t>」の入札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における入札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保証金について、愛媛県会計規則第</w:t>
      </w:r>
      <w:r w:rsidR="001A07B4" w:rsidRPr="001A07B4">
        <w:rPr>
          <w:rFonts w:asciiTheme="minorEastAsia" w:eastAsiaTheme="minorEastAsia" w:hAnsiTheme="minorEastAsia"/>
        </w:rPr>
        <w:t>137</w:t>
      </w:r>
      <w:r w:rsidR="00864A04">
        <w:rPr>
          <w:rFonts w:asciiTheme="minorEastAsia" w:eastAsiaTheme="minorEastAsia" w:hAnsiTheme="minorEastAsia" w:hint="eastAsia"/>
        </w:rPr>
        <w:t>条</w:t>
      </w:r>
      <w:r w:rsidR="001A07B4" w:rsidRPr="001A07B4">
        <w:rPr>
          <w:rFonts w:asciiTheme="minorEastAsia" w:eastAsiaTheme="minorEastAsia" w:hAnsiTheme="minorEastAsia" w:hint="eastAsia"/>
        </w:rPr>
        <w:t>（第</w:t>
      </w:r>
      <w:r w:rsidR="001A07B4" w:rsidRPr="001A07B4">
        <w:rPr>
          <w:rFonts w:asciiTheme="minorEastAsia" w:eastAsiaTheme="minorEastAsia" w:hAnsiTheme="minorEastAsia"/>
        </w:rPr>
        <w:t>154</w:t>
      </w:r>
      <w:r w:rsidR="001A07B4" w:rsidRPr="001A07B4">
        <w:rPr>
          <w:rFonts w:asciiTheme="minorEastAsia" w:eastAsiaTheme="minorEastAsia" w:hAnsiTheme="minorEastAsia" w:hint="eastAsia"/>
        </w:rPr>
        <w:t>条）の規定により、入札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保証金の免除を受けたいので、次の書類を添えて申請します。</w:t>
      </w:r>
    </w:p>
    <w:p w:rsidR="001A07B4" w:rsidRPr="001A07B4" w:rsidRDefault="001A07B4" w:rsidP="001A07B4">
      <w:pPr>
        <w:pStyle w:val="Default"/>
        <w:spacing w:line="360" w:lineRule="auto"/>
        <w:ind w:firstLineChars="100" w:firstLine="240"/>
        <w:rPr>
          <w:rFonts w:asciiTheme="minorEastAsia" w:eastAsiaTheme="minorEastAsia" w:hAnsiTheme="minorEastAsia"/>
        </w:rPr>
      </w:pPr>
    </w:p>
    <w:p w:rsidR="001A07B4" w:rsidRDefault="001A07B4" w:rsidP="001A07B4">
      <w:pPr>
        <w:pStyle w:val="Default"/>
        <w:spacing w:line="360" w:lineRule="auto"/>
        <w:rPr>
          <w:rFonts w:asciiTheme="minorEastAsia" w:eastAsiaTheme="minorEastAsia" w:hAnsiTheme="minorEastAsia" w:cs="ＭＳ ゴシック"/>
        </w:rPr>
      </w:pPr>
    </w:p>
    <w:p w:rsidR="001A07B4" w:rsidRDefault="001A07B4" w:rsidP="001A07B4">
      <w:pPr>
        <w:pStyle w:val="Default"/>
        <w:spacing w:line="360" w:lineRule="auto"/>
        <w:rPr>
          <w:rFonts w:asciiTheme="minorEastAsia" w:eastAsiaTheme="minorEastAsia" w:hAnsiTheme="minorEastAsia" w:cs="ＭＳ ゴシック"/>
        </w:rPr>
      </w:pPr>
    </w:p>
    <w:p w:rsidR="001A07B4" w:rsidRPr="001A07B4" w:rsidRDefault="009A7292" w:rsidP="001A07B4">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p>
    <w:p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・契約書の写し（２件以上）</w:t>
      </w:r>
    </w:p>
    <w:p w:rsidR="00392E13" w:rsidRDefault="001A07B4" w:rsidP="001A07B4">
      <w:pPr>
        <w:spacing w:line="360" w:lineRule="auto"/>
        <w:ind w:firstLineChars="100" w:firstLine="240"/>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・当該契約に係る事業実績報告</w:t>
      </w:r>
    </w:p>
    <w:p w:rsidR="00B67D20" w:rsidRDefault="00B67D20" w:rsidP="001A07B4">
      <w:pPr>
        <w:spacing w:line="360" w:lineRule="auto"/>
        <w:ind w:firstLineChars="100" w:firstLine="240"/>
        <w:rPr>
          <w:rFonts w:asciiTheme="minorEastAsia" w:hAnsiTheme="minorEastAsia" w:cs="ＭＳ ゴシック"/>
          <w:color w:val="000000"/>
          <w:kern w:val="0"/>
          <w:sz w:val="24"/>
          <w:szCs w:val="24"/>
        </w:rPr>
      </w:pPr>
    </w:p>
    <w:p w:rsidR="00B67D20" w:rsidRDefault="00B67D20" w:rsidP="001A07B4">
      <w:pPr>
        <w:spacing w:line="360" w:lineRule="auto"/>
        <w:ind w:firstLineChars="100" w:firstLine="240"/>
        <w:rPr>
          <w:rFonts w:asciiTheme="minorEastAsia" w:hAnsiTheme="minorEastAsia" w:cs="ＭＳ ゴシック"/>
          <w:color w:val="000000"/>
          <w:kern w:val="0"/>
          <w:sz w:val="24"/>
          <w:szCs w:val="24"/>
        </w:rPr>
      </w:pPr>
    </w:p>
    <w:p w:rsidR="00B67D20" w:rsidRPr="00F37E1D" w:rsidRDefault="00B67D20" w:rsidP="00B67D20">
      <w:pPr>
        <w:spacing w:line="420" w:lineRule="exact"/>
        <w:rPr>
          <w:sz w:val="20"/>
        </w:rPr>
      </w:pPr>
      <w:r w:rsidRPr="00F37E1D">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5408"/>
      </w:tblGrid>
      <w:tr w:rsidR="00B67D20" w:rsidRPr="00147EA5" w:rsidTr="00E62474">
        <w:tc>
          <w:tcPr>
            <w:tcW w:w="3739" w:type="dxa"/>
            <w:shd w:val="clear" w:color="auto" w:fill="auto"/>
          </w:tcPr>
          <w:p w:rsidR="00B67D20" w:rsidRPr="00147EA5" w:rsidRDefault="00B67D20" w:rsidP="00E62474">
            <w:pPr>
              <w:spacing w:line="320" w:lineRule="exact"/>
              <w:rPr>
                <w:rFonts w:ascii="ＭＳ 明朝" w:eastAsia="ＭＳ 明朝" w:hAnsi="ＭＳ 明朝"/>
                <w:sz w:val="20"/>
              </w:rPr>
            </w:pPr>
            <w:r w:rsidRPr="00147EA5">
              <w:rPr>
                <w:rFonts w:ascii="ＭＳ 明朝" w:eastAsia="ＭＳ 明朝" w:hAnsi="ＭＳ 明朝" w:hint="eastAsia"/>
                <w:sz w:val="20"/>
              </w:rPr>
              <w:t>本件責任者（職氏名・連絡先）</w:t>
            </w:r>
          </w:p>
        </w:tc>
        <w:tc>
          <w:tcPr>
            <w:tcW w:w="5408" w:type="dxa"/>
            <w:shd w:val="clear" w:color="auto" w:fill="auto"/>
          </w:tcPr>
          <w:p w:rsidR="00B67D20" w:rsidRPr="00147EA5" w:rsidRDefault="00B67D20" w:rsidP="00E62474">
            <w:pPr>
              <w:spacing w:line="320" w:lineRule="exact"/>
              <w:rPr>
                <w:rFonts w:ascii="ＭＳ 明朝" w:eastAsia="ＭＳ 明朝" w:hAnsi="ＭＳ 明朝"/>
                <w:sz w:val="20"/>
              </w:rPr>
            </w:pPr>
            <w:r w:rsidRPr="00147EA5">
              <w:rPr>
                <w:rFonts w:ascii="ＭＳ 明朝" w:eastAsia="ＭＳ 明朝" w:hAnsi="ＭＳ 明朝" w:hint="eastAsia"/>
                <w:sz w:val="20"/>
              </w:rPr>
              <w:t xml:space="preserve">　　　　　　　　　　　</w:t>
            </w:r>
            <w:r w:rsidRPr="00147EA5">
              <w:rPr>
                <w:rFonts w:ascii="ＭＳ 明朝" w:eastAsia="ＭＳ 明朝" w:hAnsi="ＭＳ 明朝"/>
                <w:sz w:val="20"/>
              </w:rPr>
              <w:t xml:space="preserve">Tel:   -   -      </w:t>
            </w:r>
          </w:p>
        </w:tc>
      </w:tr>
      <w:tr w:rsidR="00B67D20" w:rsidRPr="00147EA5" w:rsidTr="00E62474">
        <w:tc>
          <w:tcPr>
            <w:tcW w:w="3739" w:type="dxa"/>
            <w:shd w:val="clear" w:color="auto" w:fill="auto"/>
          </w:tcPr>
          <w:p w:rsidR="00B67D20" w:rsidRPr="00147EA5" w:rsidRDefault="00B67D20" w:rsidP="00E62474">
            <w:pPr>
              <w:spacing w:line="320" w:lineRule="exact"/>
              <w:rPr>
                <w:rFonts w:ascii="ＭＳ 明朝" w:eastAsia="ＭＳ 明朝" w:hAnsi="ＭＳ 明朝"/>
                <w:sz w:val="20"/>
              </w:rPr>
            </w:pPr>
            <w:r w:rsidRPr="00147EA5">
              <w:rPr>
                <w:rFonts w:ascii="ＭＳ 明朝" w:eastAsia="ＭＳ 明朝" w:hAnsi="ＭＳ 明朝" w:hint="eastAsia"/>
                <w:sz w:val="20"/>
              </w:rPr>
              <w:t xml:space="preserve">　　担当者（職氏名・連絡先）</w:t>
            </w:r>
          </w:p>
        </w:tc>
        <w:tc>
          <w:tcPr>
            <w:tcW w:w="5408" w:type="dxa"/>
            <w:shd w:val="clear" w:color="auto" w:fill="auto"/>
          </w:tcPr>
          <w:p w:rsidR="00B67D20" w:rsidRPr="00147EA5" w:rsidRDefault="00B67D20" w:rsidP="00E62474">
            <w:pPr>
              <w:spacing w:line="320" w:lineRule="exact"/>
              <w:rPr>
                <w:rFonts w:ascii="ＭＳ 明朝" w:eastAsia="ＭＳ 明朝" w:hAnsi="ＭＳ 明朝"/>
                <w:sz w:val="20"/>
              </w:rPr>
            </w:pPr>
            <w:r w:rsidRPr="00147EA5">
              <w:rPr>
                <w:rFonts w:ascii="ＭＳ 明朝" w:eastAsia="ＭＳ 明朝" w:hAnsi="ＭＳ 明朝" w:hint="eastAsia"/>
                <w:sz w:val="20"/>
              </w:rPr>
              <w:t xml:space="preserve">　　　　　　　　　　　</w:t>
            </w:r>
            <w:r w:rsidRPr="00147EA5">
              <w:rPr>
                <w:rFonts w:ascii="ＭＳ 明朝" w:eastAsia="ＭＳ 明朝" w:hAnsi="ＭＳ 明朝"/>
                <w:sz w:val="20"/>
              </w:rPr>
              <w:t xml:space="preserve">Tel:   -   -      </w:t>
            </w:r>
          </w:p>
        </w:tc>
      </w:tr>
    </w:tbl>
    <w:p w:rsidR="00B67D20" w:rsidRPr="001A07B4" w:rsidRDefault="00B67D20" w:rsidP="001A07B4">
      <w:pPr>
        <w:spacing w:line="360" w:lineRule="auto"/>
        <w:ind w:firstLineChars="100" w:firstLine="240"/>
        <w:rPr>
          <w:rFonts w:asciiTheme="minorEastAsia" w:hAnsiTheme="minorEastAsia"/>
          <w:sz w:val="24"/>
          <w:szCs w:val="24"/>
        </w:rPr>
      </w:pPr>
    </w:p>
    <w:sectPr w:rsidR="00B67D20" w:rsidRPr="001A07B4"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F1C" w:rsidRDefault="00333F1C" w:rsidP="00997516">
      <w:r>
        <w:separator/>
      </w:r>
    </w:p>
  </w:endnote>
  <w:endnote w:type="continuationSeparator" w:id="0">
    <w:p w:rsidR="00333F1C" w:rsidRDefault="00333F1C" w:rsidP="0099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altName w:val="H GoT.￣， 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F1C" w:rsidRDefault="00333F1C" w:rsidP="00997516">
      <w:r>
        <w:separator/>
      </w:r>
    </w:p>
  </w:footnote>
  <w:footnote w:type="continuationSeparator" w:id="0">
    <w:p w:rsidR="00333F1C" w:rsidRDefault="00333F1C" w:rsidP="00997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3F9"/>
    <w:rsid w:val="000843F6"/>
    <w:rsid w:val="000D5728"/>
    <w:rsid w:val="001A07B4"/>
    <w:rsid w:val="001C20E4"/>
    <w:rsid w:val="002539C6"/>
    <w:rsid w:val="003130EB"/>
    <w:rsid w:val="00333F1C"/>
    <w:rsid w:val="003731AF"/>
    <w:rsid w:val="00392E13"/>
    <w:rsid w:val="003C62C4"/>
    <w:rsid w:val="00465A3A"/>
    <w:rsid w:val="004C6318"/>
    <w:rsid w:val="004D2045"/>
    <w:rsid w:val="005533F8"/>
    <w:rsid w:val="005623F9"/>
    <w:rsid w:val="00564BA8"/>
    <w:rsid w:val="00600014"/>
    <w:rsid w:val="006139AB"/>
    <w:rsid w:val="00643D9E"/>
    <w:rsid w:val="006573D7"/>
    <w:rsid w:val="006D06CF"/>
    <w:rsid w:val="0070262E"/>
    <w:rsid w:val="0073590C"/>
    <w:rsid w:val="007409B6"/>
    <w:rsid w:val="00745B71"/>
    <w:rsid w:val="0074747E"/>
    <w:rsid w:val="0075587C"/>
    <w:rsid w:val="007D4118"/>
    <w:rsid w:val="00864A04"/>
    <w:rsid w:val="00880DB9"/>
    <w:rsid w:val="008A1510"/>
    <w:rsid w:val="008B3852"/>
    <w:rsid w:val="008C39AB"/>
    <w:rsid w:val="009363DE"/>
    <w:rsid w:val="009405EF"/>
    <w:rsid w:val="009863D8"/>
    <w:rsid w:val="00991793"/>
    <w:rsid w:val="00997516"/>
    <w:rsid w:val="009A7292"/>
    <w:rsid w:val="009C455B"/>
    <w:rsid w:val="00A31223"/>
    <w:rsid w:val="00A97C0A"/>
    <w:rsid w:val="00B57507"/>
    <w:rsid w:val="00B6194A"/>
    <w:rsid w:val="00B67D20"/>
    <w:rsid w:val="00C441E0"/>
    <w:rsid w:val="00C6336C"/>
    <w:rsid w:val="00C73DD2"/>
    <w:rsid w:val="00C90B7C"/>
    <w:rsid w:val="00CA76A7"/>
    <w:rsid w:val="00DA622A"/>
    <w:rsid w:val="00E17383"/>
    <w:rsid w:val="00E611A1"/>
    <w:rsid w:val="00EB55EA"/>
    <w:rsid w:val="00EE6154"/>
    <w:rsid w:val="00F2609F"/>
    <w:rsid w:val="00F74FE8"/>
    <w:rsid w:val="00FF6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F7F9BB"/>
  <w15:docId w15:val="{F94700D0-C580-4237-A898-900B74D6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97516"/>
    <w:pPr>
      <w:tabs>
        <w:tab w:val="center" w:pos="4252"/>
        <w:tab w:val="right" w:pos="8504"/>
      </w:tabs>
      <w:snapToGrid w:val="0"/>
    </w:pPr>
  </w:style>
  <w:style w:type="character" w:customStyle="1" w:styleId="a4">
    <w:name w:val="ヘッダー (文字)"/>
    <w:basedOn w:val="a0"/>
    <w:link w:val="a3"/>
    <w:uiPriority w:val="99"/>
    <w:rsid w:val="00997516"/>
  </w:style>
  <w:style w:type="paragraph" w:styleId="a5">
    <w:name w:val="footer"/>
    <w:basedOn w:val="a"/>
    <w:link w:val="a6"/>
    <w:uiPriority w:val="99"/>
    <w:unhideWhenUsed/>
    <w:rsid w:val="00997516"/>
    <w:pPr>
      <w:tabs>
        <w:tab w:val="center" w:pos="4252"/>
        <w:tab w:val="right" w:pos="8504"/>
      </w:tabs>
      <w:snapToGrid w:val="0"/>
    </w:pPr>
  </w:style>
  <w:style w:type="character" w:customStyle="1" w:styleId="a6">
    <w:name w:val="フッター (文字)"/>
    <w:basedOn w:val="a0"/>
    <w:link w:val="a5"/>
    <w:uiPriority w:val="99"/>
    <w:rsid w:val="00997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2022-04-18T00:05:00Z</cp:lastPrinted>
  <dcterms:created xsi:type="dcterms:W3CDTF">2015-06-03T06:00:00Z</dcterms:created>
  <dcterms:modified xsi:type="dcterms:W3CDTF">2024-11-22T02:46:00Z</dcterms:modified>
</cp:coreProperties>
</file>