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0E" w:rsidRPr="00A4043B" w:rsidRDefault="002C5623" w:rsidP="0006180E">
      <w:pPr>
        <w:spacing w:line="320" w:lineRule="exact"/>
        <w:jc w:val="center"/>
        <w:rPr>
          <w:rFonts w:asciiTheme="minorHAnsi" w:eastAsiaTheme="minorEastAsia"/>
          <w:sz w:val="24"/>
          <w:szCs w:val="24"/>
        </w:rPr>
      </w:pPr>
      <w:bookmarkStart w:id="0" w:name="_GoBack"/>
      <w:bookmarkEnd w:id="0"/>
      <w:r w:rsidRPr="00A4043B">
        <w:rPr>
          <w:rFonts w:hint="eastAsia"/>
          <w:sz w:val="24"/>
          <w:szCs w:val="24"/>
        </w:rPr>
        <w:t>令和</w:t>
      </w:r>
      <w:r w:rsidR="00897C00">
        <w:rPr>
          <w:rFonts w:hint="eastAsia"/>
          <w:sz w:val="24"/>
          <w:szCs w:val="24"/>
        </w:rPr>
        <w:t>６</w:t>
      </w:r>
      <w:r w:rsidR="0006180E" w:rsidRPr="00A4043B">
        <w:rPr>
          <w:rFonts w:hint="eastAsia"/>
          <w:sz w:val="24"/>
          <w:szCs w:val="24"/>
        </w:rPr>
        <w:t>年度　愛媛県６次産業化チャレンジ総合支援事業提案書</w:t>
      </w:r>
      <w:r w:rsidR="00101003">
        <w:rPr>
          <w:rFonts w:hint="eastAsia"/>
          <w:sz w:val="24"/>
          <w:szCs w:val="24"/>
        </w:rPr>
        <w:t>（二次募集）</w:t>
      </w:r>
    </w:p>
    <w:p w:rsidR="0006180E" w:rsidRPr="00A4043B" w:rsidRDefault="0006180E" w:rsidP="002B2B16">
      <w:pPr>
        <w:spacing w:line="240" w:lineRule="exact"/>
        <w:rPr>
          <w:sz w:val="24"/>
          <w:szCs w:val="24"/>
        </w:rPr>
      </w:pP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>１　提案者の概要（※押印不要）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118"/>
      </w:tblGrid>
      <w:tr w:rsidR="00A4043B" w:rsidRPr="00A4043B" w:rsidTr="000618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(ふりがな)</w:t>
            </w:r>
          </w:p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※団体の場合</w:t>
            </w:r>
          </w:p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代表者の職氏名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4043B" w:rsidRPr="00A4043B" w:rsidTr="000618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〒</w:t>
            </w:r>
          </w:p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愛媛県</w:t>
            </w:r>
          </w:p>
        </w:tc>
      </w:tr>
      <w:tr w:rsidR="00A4043B" w:rsidRPr="00A4043B" w:rsidTr="000618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消費税の</w:t>
            </w:r>
          </w:p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課税・非課税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E8" w:rsidRPr="00A4043B" w:rsidRDefault="0006180E" w:rsidP="002A36E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公募要領</w:t>
            </w:r>
            <w:r w:rsidR="002A36E8" w:rsidRPr="00A4043B">
              <w:rPr>
                <w:rFonts w:hint="eastAsia"/>
                <w:sz w:val="24"/>
                <w:szCs w:val="24"/>
              </w:rPr>
              <w:t>３</w:t>
            </w:r>
            <w:r w:rsidRPr="00A4043B">
              <w:rPr>
                <w:rFonts w:hint="eastAsia"/>
                <w:sz w:val="24"/>
                <w:szCs w:val="24"/>
              </w:rPr>
              <w:t>の</w:t>
            </w:r>
          </w:p>
          <w:p w:rsidR="0006180E" w:rsidRPr="00A4043B" w:rsidRDefault="002A36E8" w:rsidP="002A36E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⑤～</w:t>
            </w:r>
            <w:r w:rsidR="0004501C">
              <w:rPr>
                <w:rFonts w:hint="eastAsia"/>
                <w:sz w:val="24"/>
                <w:szCs w:val="24"/>
              </w:rPr>
              <w:t>⑥</w:t>
            </w:r>
            <w:r w:rsidR="0006180E" w:rsidRPr="00A4043B">
              <w:rPr>
                <w:rFonts w:hint="eastAsia"/>
                <w:sz w:val="24"/>
                <w:szCs w:val="24"/>
              </w:rPr>
              <w:t>該当番号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4043B" w:rsidRPr="00A4043B" w:rsidTr="000618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4043B" w:rsidRPr="00A4043B" w:rsidTr="000618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06180E" w:rsidRPr="00A4043B" w:rsidRDefault="0006180E" w:rsidP="0006180E">
      <w:pPr>
        <w:spacing w:line="320" w:lineRule="exact"/>
        <w:rPr>
          <w:rFonts w:asciiTheme="minorHAnsi" w:eastAsiaTheme="minorEastAsia"/>
          <w:sz w:val="20"/>
          <w:szCs w:val="20"/>
        </w:rPr>
      </w:pPr>
      <w:r w:rsidRPr="00A4043B">
        <w:rPr>
          <w:rFonts w:hint="eastAsia"/>
          <w:sz w:val="20"/>
          <w:szCs w:val="20"/>
        </w:rPr>
        <w:t>【留意事項】</w:t>
      </w:r>
    </w:p>
    <w:p w:rsidR="0006180E" w:rsidRPr="00A4043B" w:rsidRDefault="0006180E" w:rsidP="0006180E">
      <w:pPr>
        <w:spacing w:line="320" w:lineRule="exact"/>
        <w:rPr>
          <w:sz w:val="20"/>
          <w:szCs w:val="20"/>
        </w:rPr>
      </w:pPr>
      <w:r w:rsidRPr="00A4043B">
        <w:rPr>
          <w:rFonts w:hint="eastAsia"/>
          <w:sz w:val="20"/>
          <w:szCs w:val="20"/>
        </w:rPr>
        <w:t>○団体・グループの場合は、その概要が分かる資料（会則・規約・定款等及び構成員名簿）を添付すること</w:t>
      </w:r>
    </w:p>
    <w:p w:rsidR="0006180E" w:rsidRPr="00A4043B" w:rsidRDefault="0006180E" w:rsidP="0006180E">
      <w:pPr>
        <w:spacing w:line="320" w:lineRule="exact"/>
        <w:rPr>
          <w:sz w:val="20"/>
          <w:szCs w:val="20"/>
        </w:rPr>
      </w:pPr>
      <w:r w:rsidRPr="00A4043B">
        <w:rPr>
          <w:rFonts w:hint="eastAsia"/>
          <w:sz w:val="20"/>
          <w:szCs w:val="20"/>
        </w:rPr>
        <w:t>○愛媛県が課税するすべての県税（個人県民税及び地方消費税を除く。）に未納がないことを証する書類を添</w:t>
      </w:r>
    </w:p>
    <w:p w:rsidR="0006180E" w:rsidRPr="00A4043B" w:rsidRDefault="0006180E" w:rsidP="0006180E">
      <w:pPr>
        <w:spacing w:line="320" w:lineRule="exact"/>
        <w:ind w:firstLineChars="100" w:firstLine="187"/>
        <w:rPr>
          <w:sz w:val="20"/>
          <w:szCs w:val="20"/>
        </w:rPr>
      </w:pPr>
      <w:r w:rsidRPr="00A4043B">
        <w:rPr>
          <w:rFonts w:hint="eastAsia"/>
          <w:sz w:val="20"/>
          <w:szCs w:val="20"/>
        </w:rPr>
        <w:t>付すること</w:t>
      </w: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284480</wp:posOffset>
                </wp:positionV>
                <wp:extent cx="6098540" cy="2032635"/>
                <wp:effectExtent l="0" t="0" r="16510" b="2476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03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○事業名：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○新商品・新サービスの具体的内容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6180E" w:rsidRDefault="0006180E" w:rsidP="0006180E"/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○ソフト経費の内容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6180E" w:rsidRDefault="0006180E" w:rsidP="0006180E"/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○ハード経費の内容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146CA" w:rsidRDefault="003146CA" w:rsidP="0006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7" type="#_x0000_t202" style="position:absolute;left:0;text-align:left;margin-left:1.1pt;margin-top:22.4pt;width:480.2pt;height:16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">
                <v:textbox>
                  <w:txbxContent>
                    <w:p w:rsidR="0006180E" w:rsidRDefault="0006180E" w:rsidP="0006180E">
                      <w:r>
                        <w:rPr>
                          <w:rFonts w:hint="eastAsia"/>
                        </w:rPr>
                        <w:t>○事業名：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○新商品・新サービスの具体的内容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6180E" w:rsidRDefault="0006180E" w:rsidP="0006180E"/>
                    <w:p w:rsidR="0006180E" w:rsidRDefault="0006180E" w:rsidP="0006180E">
                      <w:r>
                        <w:rPr>
                          <w:rFonts w:hint="eastAsia"/>
                        </w:rPr>
                        <w:t>○ソフト経費の内容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6180E" w:rsidRDefault="0006180E" w:rsidP="0006180E"/>
                    <w:p w:rsidR="0006180E" w:rsidRDefault="0006180E" w:rsidP="0006180E">
                      <w:r>
                        <w:rPr>
                          <w:rFonts w:hint="eastAsia"/>
                        </w:rPr>
                        <w:t>○ハード経費の内容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146CA" w:rsidRDefault="003146CA" w:rsidP="0006180E"/>
                  </w:txbxContent>
                </v:textbox>
                <w10:wrap type="square" anchorx="margin"/>
              </v:shape>
            </w:pict>
          </mc:Fallback>
        </mc:AlternateContent>
      </w:r>
      <w:r w:rsidRPr="00A4043B">
        <w:rPr>
          <w:rFonts w:hint="eastAsia"/>
          <w:sz w:val="24"/>
          <w:szCs w:val="24"/>
        </w:rPr>
        <w:t>２　提案する事業内容と費用対効果</w:t>
      </w:r>
    </w:p>
    <w:p w:rsidR="0006180E" w:rsidRPr="00A4043B" w:rsidRDefault="003146CA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519808</wp:posOffset>
                </wp:positionH>
                <wp:positionV relativeFrom="paragraph">
                  <wp:posOffset>2153905</wp:posOffset>
                </wp:positionV>
                <wp:extent cx="4923790" cy="321013"/>
                <wp:effectExtent l="38100" t="0" r="0" b="412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3210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633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40.95pt;margin-top:169.6pt;width:387.7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" adj="10800" fillcolor="#4f81bd [3204]" strokecolor="#243f60 [1604]" strokeweight="2pt"/>
            </w:pict>
          </mc:Fallback>
        </mc:AlternateContent>
      </w:r>
    </w:p>
    <w:p w:rsidR="003146CA" w:rsidRPr="00A4043B" w:rsidRDefault="003146CA" w:rsidP="003146CA">
      <w:pPr>
        <w:spacing w:line="320" w:lineRule="exact"/>
        <w:rPr>
          <w:sz w:val="24"/>
          <w:szCs w:val="24"/>
        </w:rPr>
      </w:pPr>
    </w:p>
    <w:p w:rsidR="0006180E" w:rsidRPr="00A4043B" w:rsidRDefault="003146CA" w:rsidP="003146CA">
      <w:pPr>
        <w:spacing w:line="320" w:lineRule="exact"/>
        <w:ind w:firstLineChars="500" w:firstLine="984"/>
        <w:rPr>
          <w:sz w:val="24"/>
          <w:szCs w:val="24"/>
        </w:rPr>
      </w:pPr>
      <w:r w:rsidRPr="00A4043B">
        <w:rPr>
          <w:rFonts w:hint="eastAsia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4147820</wp:posOffset>
                </wp:positionH>
                <wp:positionV relativeFrom="paragraph">
                  <wp:posOffset>273050</wp:posOffset>
                </wp:positionV>
                <wp:extent cx="1978025" cy="2061210"/>
                <wp:effectExtent l="0" t="0" r="22225" b="1524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・生産体制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・原材料の確保は問題ないか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・自社生産かＯＥＭか（ＯＥＭ予定先を記載）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・自社生産の場合の衛生管理は問題ないか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・将来的な雇用拡大の可能性は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26.6pt;margin-top:21.5pt;width:155.75pt;height:16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">
                <v:textbox>
                  <w:txbxContent>
                    <w:p w:rsidR="0006180E" w:rsidRDefault="0006180E" w:rsidP="0006180E">
                      <w:r>
                        <w:rPr>
                          <w:rFonts w:hint="eastAsia"/>
                        </w:rPr>
                        <w:t>・生産体制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・原材料の確保は問題ないか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・自社生産かＯＥＭか（ＯＥＭ予定先を記載）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・自社生産の場合の衛生管理は問題ないか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・将来的な雇用拡大の可能性は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043B">
        <w:rPr>
          <w:rFonts w:hint="eastAsia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2114550</wp:posOffset>
                </wp:positionH>
                <wp:positionV relativeFrom="paragraph">
                  <wp:posOffset>253365</wp:posOffset>
                </wp:positionV>
                <wp:extent cx="1939290" cy="2080895"/>
                <wp:effectExtent l="0" t="0" r="22860" b="1460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・ターゲットは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・どの市場で販売するか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・すでに見込まれる需要（取引先からの要望におり商品化など）があれば記載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・どの程度の販売を見込むか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・地域への波及効果は</w:t>
                            </w:r>
                          </w:p>
                          <w:p w:rsidR="0006180E" w:rsidRDefault="0006180E" w:rsidP="0006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66.5pt;margin-top:19.95pt;width:152.7pt;height:16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">
                <v:textbox>
                  <w:txbxContent>
                    <w:p w:rsidR="0006180E" w:rsidRDefault="0006180E" w:rsidP="0006180E">
                      <w:r>
                        <w:rPr>
                          <w:rFonts w:hint="eastAsia"/>
                        </w:rPr>
                        <w:t>・ターゲットは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・どの市場で販売するか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・すでに見込まれる需要（取引先からの要望におり商品化など）があれば記載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・どの程度の販売を見込むか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・地域への波及効果は</w:t>
                      </w:r>
                    </w:p>
                    <w:p w:rsidR="0006180E" w:rsidRDefault="0006180E" w:rsidP="0006180E"/>
                  </w:txbxContent>
                </v:textbox>
                <w10:wrap type="square" anchorx="margin"/>
              </v:shape>
            </w:pict>
          </mc:Fallback>
        </mc:AlternateContent>
      </w:r>
      <w:r w:rsidRPr="00A4043B">
        <w:rPr>
          <w:rFonts w:hint="eastAsia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1958975" cy="2100580"/>
                <wp:effectExtent l="0" t="0" r="2222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・競合の有無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・競合がある場合提案内容の独自性は？</w:t>
                            </w:r>
                          </w:p>
                          <w:p w:rsidR="0006180E" w:rsidRDefault="0006180E" w:rsidP="0006180E">
                            <w:r>
                              <w:rPr>
                                <w:rFonts w:hint="eastAsia"/>
                              </w:rPr>
                              <w:t>・原材料含め今回の商品の強みは何か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19.95pt;width:154.25pt;height:165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">
                <v:textbox>
                  <w:txbxContent>
                    <w:p w:rsidR="0006180E" w:rsidRDefault="0006180E" w:rsidP="0006180E">
                      <w:r>
                        <w:rPr>
                          <w:rFonts w:hint="eastAsia"/>
                        </w:rPr>
                        <w:t>・競合の有無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・競合がある場合提案内容の独自性は？</w:t>
                      </w:r>
                    </w:p>
                    <w:p w:rsidR="0006180E" w:rsidRDefault="0006180E" w:rsidP="0006180E">
                      <w:r>
                        <w:rPr>
                          <w:rFonts w:hint="eastAsia"/>
                        </w:rPr>
                        <w:t>・原材料含め今回の商品の強みは何か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043B">
        <w:rPr>
          <w:rFonts w:hint="eastAsia"/>
          <w:sz w:val="24"/>
          <w:szCs w:val="24"/>
        </w:rPr>
        <w:t xml:space="preserve">【新規性】　　　　　　　　　</w:t>
      </w:r>
      <w:r w:rsidR="0006180E" w:rsidRPr="00A4043B">
        <w:rPr>
          <w:rFonts w:hint="eastAsia"/>
          <w:sz w:val="24"/>
          <w:szCs w:val="24"/>
        </w:rPr>
        <w:t xml:space="preserve">【将来性】　　　　　　　</w:t>
      </w:r>
      <w:r w:rsidRPr="00A4043B">
        <w:rPr>
          <w:rFonts w:hint="eastAsia"/>
          <w:sz w:val="24"/>
          <w:szCs w:val="24"/>
        </w:rPr>
        <w:t xml:space="preserve">　　</w:t>
      </w:r>
      <w:r w:rsidR="0006180E" w:rsidRPr="00A4043B">
        <w:rPr>
          <w:rFonts w:hint="eastAsia"/>
          <w:sz w:val="24"/>
          <w:szCs w:val="24"/>
        </w:rPr>
        <w:t>【生産性】</w:t>
      </w:r>
    </w:p>
    <w:p w:rsidR="003146CA" w:rsidRPr="00A4043B" w:rsidRDefault="003146CA" w:rsidP="002B2B16">
      <w:pPr>
        <w:spacing w:line="240" w:lineRule="exact"/>
        <w:rPr>
          <w:sz w:val="24"/>
          <w:szCs w:val="24"/>
        </w:rPr>
      </w:pP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>３　成果目標（今回提案した新商品・新サービスの目標）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A4043B" w:rsidRPr="00A4043B" w:rsidTr="003146C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 w:rsidP="003F240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Ｒ</w:t>
            </w:r>
            <w:r w:rsidR="00897C00">
              <w:rPr>
                <w:rFonts w:hint="eastAsia"/>
                <w:sz w:val="24"/>
                <w:szCs w:val="24"/>
              </w:rPr>
              <w:t>６</w:t>
            </w:r>
            <w:r w:rsidRPr="00A4043B">
              <w:rPr>
                <w:rFonts w:hint="eastAsia"/>
                <w:sz w:val="24"/>
                <w:szCs w:val="24"/>
              </w:rPr>
              <w:t>(実施年度)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Ｒ</w:t>
            </w:r>
            <w:r w:rsidR="00897C00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Ｒ</w:t>
            </w:r>
            <w:r w:rsidR="00897C00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3F2406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Ｒ</w:t>
            </w:r>
            <w:r w:rsidR="00897C00">
              <w:rPr>
                <w:rFonts w:hint="eastAsia"/>
                <w:sz w:val="24"/>
                <w:szCs w:val="24"/>
              </w:rPr>
              <w:t>９</w:t>
            </w:r>
            <w:r w:rsidR="0006180E" w:rsidRPr="00A4043B">
              <w:rPr>
                <w:rFonts w:hint="eastAsia"/>
                <w:sz w:val="24"/>
                <w:szCs w:val="24"/>
              </w:rPr>
              <w:t>(最終目標)</w:t>
            </w:r>
          </w:p>
        </w:tc>
      </w:tr>
      <w:tr w:rsidR="00A4043B" w:rsidRPr="00A4043B" w:rsidTr="003146C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生産量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A4043B" w:rsidRPr="00A4043B" w:rsidTr="003146C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販売額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E" w:rsidRPr="00A4043B" w:rsidRDefault="0006180E" w:rsidP="003146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:rsidR="003146CA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lastRenderedPageBreak/>
        <w:t xml:space="preserve">４　事業スケジュール　　</w:t>
      </w:r>
    </w:p>
    <w:p w:rsidR="0006180E" w:rsidRPr="00A4043B" w:rsidRDefault="0006180E" w:rsidP="003146CA">
      <w:pPr>
        <w:spacing w:line="320" w:lineRule="exact"/>
        <w:ind w:firstLineChars="300" w:firstLine="680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>別紙のとおり</w:t>
      </w: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 xml:space="preserve">　</w:t>
      </w:r>
      <w:r w:rsidR="003146CA" w:rsidRPr="00A4043B">
        <w:rPr>
          <w:rFonts w:hint="eastAsia"/>
          <w:sz w:val="24"/>
          <w:szCs w:val="24"/>
        </w:rPr>
        <w:t xml:space="preserve">　※イメージ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830"/>
        <w:gridCol w:w="1360"/>
        <w:gridCol w:w="1361"/>
        <w:gridCol w:w="1361"/>
        <w:gridCol w:w="1361"/>
        <w:gridCol w:w="1361"/>
      </w:tblGrid>
      <w:tr w:rsidR="00A4043B" w:rsidRPr="00A4043B" w:rsidTr="000A339B">
        <w:tc>
          <w:tcPr>
            <w:tcW w:w="2830" w:type="dxa"/>
            <w:tcBorders>
              <w:bottom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0A339B" w:rsidRPr="00A4043B" w:rsidRDefault="000A339B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Ansi="ＭＳ 明朝" w:cs="ＭＳ 明朝" w:hint="eastAsia"/>
                <w:sz w:val="24"/>
                <w:szCs w:val="24"/>
              </w:rPr>
              <w:t>６月</w:t>
            </w:r>
          </w:p>
        </w:tc>
        <w:tc>
          <w:tcPr>
            <w:tcW w:w="1361" w:type="dxa"/>
          </w:tcPr>
          <w:p w:rsidR="000A339B" w:rsidRPr="00A4043B" w:rsidRDefault="000A339B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1361" w:type="dxa"/>
          </w:tcPr>
          <w:p w:rsidR="000A339B" w:rsidRPr="00A4043B" w:rsidRDefault="000A339B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Ansi="ＭＳ 明朝" w:cs="ＭＳ 明朝" w:hint="eastAsia"/>
                <w:sz w:val="24"/>
                <w:szCs w:val="24"/>
              </w:rPr>
              <w:t>８月</w:t>
            </w:r>
          </w:p>
        </w:tc>
        <w:tc>
          <w:tcPr>
            <w:tcW w:w="1361" w:type="dxa"/>
          </w:tcPr>
          <w:p w:rsidR="000A339B" w:rsidRPr="00A4043B" w:rsidRDefault="000A339B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Ansi="ＭＳ 明朝" w:cs="ＭＳ 明朝" w:hint="eastAsia"/>
                <w:sz w:val="24"/>
                <w:szCs w:val="24"/>
              </w:rPr>
              <w:t>９月</w:t>
            </w:r>
          </w:p>
        </w:tc>
        <w:tc>
          <w:tcPr>
            <w:tcW w:w="1361" w:type="dxa"/>
          </w:tcPr>
          <w:p w:rsidR="000A339B" w:rsidRPr="00A4043B" w:rsidRDefault="000A339B" w:rsidP="00D379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10月</w:t>
            </w:r>
          </w:p>
        </w:tc>
      </w:tr>
      <w:tr w:rsidR="00A4043B" w:rsidRPr="00A4043B" w:rsidTr="000A33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試作品開発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314432</wp:posOffset>
                      </wp:positionH>
                      <wp:positionV relativeFrom="paragraph">
                        <wp:posOffset>112719</wp:posOffset>
                      </wp:positionV>
                      <wp:extent cx="1507787" cy="0"/>
                      <wp:effectExtent l="38100" t="76200" r="1651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7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1C40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4.75pt;margin-top:8.9pt;width:118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" strokecolor="red">
                      <v:stroke startarrow="block" endarrow="block"/>
                    </v:shape>
                  </w:pict>
                </mc:Fallback>
              </mc:AlternateContent>
            </w:r>
            <w:r w:rsidRPr="00A4043B">
              <w:rPr>
                <w:rFonts w:hint="eastAsia"/>
                <w:sz w:val="24"/>
                <w:szCs w:val="24"/>
              </w:rPr>
              <w:t xml:space="preserve">　○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 xml:space="preserve">　○</w:t>
            </w: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4043B" w:rsidRPr="00A4043B" w:rsidTr="000A33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339B" w:rsidRPr="00A4043B" w:rsidTr="000A339B">
        <w:tc>
          <w:tcPr>
            <w:tcW w:w="2830" w:type="dxa"/>
            <w:tcBorders>
              <w:top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A339B" w:rsidRPr="00A4043B" w:rsidRDefault="000A339B" w:rsidP="0006180E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0A339B" w:rsidRPr="00A4043B" w:rsidRDefault="000A339B" w:rsidP="002B2B16">
      <w:pPr>
        <w:spacing w:line="220" w:lineRule="exact"/>
        <w:rPr>
          <w:sz w:val="24"/>
          <w:szCs w:val="24"/>
        </w:rPr>
      </w:pP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>５　収支予算書</w:t>
      </w: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>（１）収入の部</w:t>
      </w:r>
    </w:p>
    <w:tbl>
      <w:tblPr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0"/>
        <w:gridCol w:w="456"/>
        <w:gridCol w:w="6183"/>
        <w:gridCol w:w="1984"/>
      </w:tblGrid>
      <w:tr w:rsidR="00A4043B" w:rsidRPr="00A4043B" w:rsidTr="0006180E">
        <w:trPr>
          <w:trHeight w:hRule="exact" w:val="37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予算額　(円)</w:t>
            </w:r>
          </w:p>
        </w:tc>
      </w:tr>
      <w:tr w:rsidR="00EB549D" w:rsidRPr="00EB549D" w:rsidTr="0006180E">
        <w:trPr>
          <w:trHeight w:hRule="exact" w:val="51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県補助金＝①＋②　（</w:t>
            </w:r>
            <w:r w:rsidR="00D53B82" w:rsidRPr="00EB549D">
              <w:rPr>
                <w:rFonts w:hint="eastAsia"/>
                <w:sz w:val="24"/>
                <w:szCs w:val="24"/>
              </w:rPr>
              <w:t>ただし、上限80万円程度（二次募集））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EB549D" w:rsidRPr="00EB549D" w:rsidTr="0006180E">
        <w:trPr>
          <w:trHeight w:hRule="exact" w:val="51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内</w:t>
            </w:r>
          </w:p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 w:rsidP="0006180E">
            <w:pPr>
              <w:numPr>
                <w:ilvl w:val="0"/>
                <w:numId w:val="11"/>
              </w:num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ソフト事業（上限</w:t>
            </w:r>
            <w:r w:rsidR="00D53B82" w:rsidRPr="00EB549D">
              <w:rPr>
                <w:rFonts w:hint="eastAsia"/>
                <w:sz w:val="24"/>
                <w:szCs w:val="24"/>
              </w:rPr>
              <w:t>80</w:t>
            </w:r>
            <w:r w:rsidRPr="00EB549D">
              <w:rPr>
                <w:rFonts w:hint="eastAsia"/>
                <w:sz w:val="24"/>
                <w:szCs w:val="24"/>
              </w:rPr>
              <w:t>万円</w:t>
            </w:r>
            <w:r w:rsidR="00D53B82" w:rsidRPr="00EB549D">
              <w:rPr>
                <w:rFonts w:hint="eastAsia"/>
                <w:sz w:val="24"/>
                <w:szCs w:val="24"/>
              </w:rPr>
              <w:t>程度</w:t>
            </w:r>
            <w:r w:rsidRPr="00EB549D">
              <w:rPr>
                <w:rFonts w:hint="eastAsia"/>
                <w:sz w:val="24"/>
                <w:szCs w:val="24"/>
              </w:rPr>
              <w:t>。千円未満切り捨て）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EB549D" w:rsidRPr="00EB549D" w:rsidTr="0006180E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 w:rsidP="0006180E">
            <w:pPr>
              <w:numPr>
                <w:ilvl w:val="0"/>
                <w:numId w:val="11"/>
              </w:num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ハード事業（上限75万円。千円未満切り捨て）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EB549D" w:rsidRPr="00EB549D" w:rsidTr="0006180E">
        <w:trPr>
          <w:trHeight w:hRule="exact" w:val="51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自己資金＝③＋④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EB549D" w:rsidRPr="00EB549D" w:rsidTr="0006180E">
        <w:trPr>
          <w:trHeight w:hRule="exact" w:val="51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 w:rsidP="0006180E">
            <w:pPr>
              <w:numPr>
                <w:ilvl w:val="0"/>
                <w:numId w:val="11"/>
              </w:num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預貯金、現金等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EB549D" w:rsidRPr="00EB549D" w:rsidTr="0006180E">
        <w:trPr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 w:rsidP="0006180E">
            <w:pPr>
              <w:numPr>
                <w:ilvl w:val="0"/>
                <w:numId w:val="11"/>
              </w:numPr>
              <w:spacing w:line="320" w:lineRule="exact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借入金、その他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EB549D" w:rsidRPr="00EB549D" w:rsidTr="0006180E">
        <w:trPr>
          <w:trHeight w:hRule="exact" w:val="51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EB549D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B549D">
              <w:rPr>
                <w:rFonts w:hint="eastAsia"/>
                <w:sz w:val="24"/>
                <w:szCs w:val="24"/>
              </w:rPr>
              <w:t>計（①＋②＋③＋④）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EB549D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</w:tbl>
    <w:p w:rsidR="0006180E" w:rsidRPr="00EB549D" w:rsidRDefault="0006180E" w:rsidP="0006180E">
      <w:pPr>
        <w:spacing w:line="320" w:lineRule="exact"/>
        <w:ind w:firstLineChars="200" w:firstLine="373"/>
        <w:rPr>
          <w:rFonts w:asciiTheme="minorHAnsi" w:eastAsiaTheme="minorEastAsia"/>
          <w:sz w:val="20"/>
          <w:szCs w:val="20"/>
        </w:rPr>
      </w:pPr>
      <w:r w:rsidRPr="00EB549D">
        <w:rPr>
          <w:rFonts w:hint="eastAsia"/>
          <w:sz w:val="20"/>
          <w:szCs w:val="20"/>
        </w:rPr>
        <w:t xml:space="preserve">注１　</w:t>
      </w:r>
      <w:r w:rsidR="00D53B82" w:rsidRPr="00EB549D">
        <w:rPr>
          <w:rFonts w:hint="eastAsia"/>
          <w:sz w:val="20"/>
          <w:szCs w:val="20"/>
        </w:rPr>
        <w:t>二次募集</w:t>
      </w:r>
      <w:r w:rsidR="0059412C" w:rsidRPr="00EB549D">
        <w:rPr>
          <w:rFonts w:hint="eastAsia"/>
          <w:sz w:val="20"/>
          <w:szCs w:val="20"/>
        </w:rPr>
        <w:t>に係る</w:t>
      </w:r>
      <w:r w:rsidR="00D53B82" w:rsidRPr="00EB549D">
        <w:rPr>
          <w:rFonts w:hint="eastAsia"/>
          <w:sz w:val="20"/>
          <w:szCs w:val="20"/>
        </w:rPr>
        <w:t>補助金</w:t>
      </w:r>
      <w:r w:rsidR="0059412C" w:rsidRPr="00EB549D">
        <w:rPr>
          <w:rFonts w:hint="eastAsia"/>
          <w:sz w:val="20"/>
          <w:szCs w:val="20"/>
        </w:rPr>
        <w:t>の</w:t>
      </w:r>
      <w:r w:rsidR="00D53B82" w:rsidRPr="00EB549D">
        <w:rPr>
          <w:rFonts w:hint="eastAsia"/>
          <w:sz w:val="20"/>
          <w:szCs w:val="20"/>
        </w:rPr>
        <w:t>上限額（①＋②）は、１事業者につき80万円程度となります。</w:t>
      </w:r>
    </w:p>
    <w:p w:rsidR="0006180E" w:rsidRPr="00EB549D" w:rsidRDefault="0006180E" w:rsidP="0006180E">
      <w:pPr>
        <w:spacing w:line="320" w:lineRule="exact"/>
        <w:rPr>
          <w:sz w:val="20"/>
          <w:szCs w:val="20"/>
        </w:rPr>
      </w:pPr>
      <w:r w:rsidRPr="00EB549D">
        <w:rPr>
          <w:rFonts w:hint="eastAsia"/>
          <w:sz w:val="20"/>
          <w:szCs w:val="20"/>
        </w:rPr>
        <w:t xml:space="preserve">　　注２　県補助金は、消費税課税事業者にあっては、税抜事業費を計算根拠とする。</w:t>
      </w:r>
    </w:p>
    <w:p w:rsidR="0006180E" w:rsidRPr="00EB549D" w:rsidRDefault="0006180E" w:rsidP="002B2B16">
      <w:pPr>
        <w:spacing w:line="200" w:lineRule="exact"/>
        <w:rPr>
          <w:sz w:val="24"/>
          <w:szCs w:val="24"/>
        </w:rPr>
      </w:pPr>
    </w:p>
    <w:p w:rsidR="0006180E" w:rsidRPr="00A4043B" w:rsidRDefault="0006180E" w:rsidP="0006180E">
      <w:pPr>
        <w:spacing w:line="320" w:lineRule="exact"/>
        <w:rPr>
          <w:sz w:val="24"/>
          <w:szCs w:val="24"/>
        </w:rPr>
      </w:pPr>
      <w:r w:rsidRPr="00A4043B">
        <w:rPr>
          <w:rFonts w:hint="eastAsia"/>
          <w:sz w:val="24"/>
          <w:szCs w:val="24"/>
        </w:rPr>
        <w:t>（２）支出の部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3200"/>
        <w:gridCol w:w="1620"/>
        <w:gridCol w:w="1984"/>
      </w:tblGrid>
      <w:tr w:rsidR="00A4043B" w:rsidRPr="00A4043B" w:rsidTr="0006180E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事業</w:t>
            </w:r>
          </w:p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事業費　(円)</w:t>
            </w:r>
          </w:p>
        </w:tc>
      </w:tr>
      <w:tr w:rsidR="00A4043B" w:rsidRPr="00A4043B" w:rsidTr="0006180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金額(円)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ソフト</w:t>
            </w:r>
          </w:p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会議の開催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調査・検討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新商品開発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販路開拓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ハード</w:t>
            </w:r>
          </w:p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機械等の</w:t>
            </w:r>
          </w:p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整備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A4043B" w:rsidRPr="00A4043B" w:rsidTr="0006180E">
        <w:trPr>
          <w:trHeight w:hRule="exact" w:val="348"/>
        </w:trPr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税抜事業費　　小計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hRule="exact" w:val="445"/>
        </w:trPr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消費税額　　　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A4043B" w:rsidRPr="00A4043B" w:rsidTr="0006180E">
        <w:trPr>
          <w:trHeight w:hRule="exact" w:val="437"/>
        </w:trPr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0E" w:rsidRPr="00A4043B" w:rsidRDefault="0006180E">
            <w:pPr>
              <w:spacing w:line="320" w:lineRule="exact"/>
              <w:rPr>
                <w:sz w:val="24"/>
                <w:szCs w:val="24"/>
              </w:rPr>
            </w:pPr>
            <w:r w:rsidRPr="00A4043B">
              <w:rPr>
                <w:rFonts w:hint="eastAsia"/>
                <w:sz w:val="24"/>
                <w:szCs w:val="24"/>
              </w:rPr>
              <w:t>事業費　　　　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E" w:rsidRPr="00A4043B" w:rsidRDefault="0006180E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</w:tbl>
    <w:p w:rsidR="002B2B16" w:rsidRPr="00A4043B" w:rsidRDefault="0006180E" w:rsidP="002B2B16">
      <w:pPr>
        <w:spacing w:line="320" w:lineRule="exact"/>
        <w:ind w:firstLineChars="200" w:firstLine="373"/>
        <w:rPr>
          <w:sz w:val="20"/>
          <w:szCs w:val="20"/>
        </w:rPr>
      </w:pPr>
      <w:r w:rsidRPr="00A4043B">
        <w:rPr>
          <w:rFonts w:hint="eastAsia"/>
          <w:sz w:val="20"/>
          <w:szCs w:val="20"/>
        </w:rPr>
        <w:t>注１　内訳欄には取組みの概要と要する経費（積算内訳）を記載。</w:t>
      </w:r>
    </w:p>
    <w:p w:rsidR="0010646D" w:rsidRPr="0006180E" w:rsidRDefault="0006180E" w:rsidP="002B2B16">
      <w:pPr>
        <w:spacing w:line="320" w:lineRule="exact"/>
        <w:ind w:firstLineChars="200" w:firstLine="373"/>
      </w:pPr>
      <w:r w:rsidRPr="00A4043B">
        <w:rPr>
          <w:rFonts w:hint="eastAsia"/>
          <w:sz w:val="20"/>
          <w:szCs w:val="20"/>
        </w:rPr>
        <w:t>注２　ハード事業は概要がわかる資料（カタログ等）及び２以上の事業者から徴した見積</w:t>
      </w:r>
      <w:r>
        <w:rPr>
          <w:rFonts w:hint="eastAsia"/>
          <w:sz w:val="20"/>
          <w:szCs w:val="20"/>
        </w:rPr>
        <w:t>書を添付。</w:t>
      </w:r>
    </w:p>
    <w:sectPr w:rsidR="0010646D" w:rsidRPr="0006180E" w:rsidSect="002B67B6">
      <w:pgSz w:w="11906" w:h="16838" w:code="9"/>
      <w:pgMar w:top="851" w:right="1418" w:bottom="851" w:left="1418" w:header="851" w:footer="992" w:gutter="0"/>
      <w:cols w:space="425"/>
      <w:docGrid w:type="linesAndChars" w:linePitch="32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DFA" w:rsidRDefault="00622DFA" w:rsidP="00FF1DC5">
      <w:r>
        <w:separator/>
      </w:r>
    </w:p>
  </w:endnote>
  <w:endnote w:type="continuationSeparator" w:id="0">
    <w:p w:rsidR="00622DFA" w:rsidRDefault="00622DFA" w:rsidP="00F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DFA" w:rsidRDefault="00622DFA" w:rsidP="00FF1DC5">
      <w:r>
        <w:separator/>
      </w:r>
    </w:p>
  </w:footnote>
  <w:footnote w:type="continuationSeparator" w:id="0">
    <w:p w:rsidR="00622DFA" w:rsidRDefault="00622DFA" w:rsidP="00FF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611"/>
    <w:multiLevelType w:val="hybridMultilevel"/>
    <w:tmpl w:val="5728074A"/>
    <w:lvl w:ilvl="0" w:tplc="FAF29B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DA012B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3D76BE"/>
    <w:multiLevelType w:val="hybridMultilevel"/>
    <w:tmpl w:val="08E23990"/>
    <w:lvl w:ilvl="0" w:tplc="0602F1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0070B"/>
    <w:multiLevelType w:val="hybridMultilevel"/>
    <w:tmpl w:val="6C78907E"/>
    <w:lvl w:ilvl="0" w:tplc="B756D86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" w15:restartNumberingAfterBreak="0">
    <w:nsid w:val="2F046F66"/>
    <w:multiLevelType w:val="hybridMultilevel"/>
    <w:tmpl w:val="2BE8D6B8"/>
    <w:lvl w:ilvl="0" w:tplc="732A9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0C07"/>
    <w:multiLevelType w:val="hybridMultilevel"/>
    <w:tmpl w:val="C4242E80"/>
    <w:lvl w:ilvl="0" w:tplc="F2680A78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7124E556">
      <w:start w:val="1"/>
      <w:numFmt w:val="decimalEnclosedCircle"/>
      <w:lvlText w:val="%2"/>
      <w:lvlJc w:val="left"/>
      <w:pPr>
        <w:ind w:left="12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409138DD"/>
    <w:multiLevelType w:val="hybridMultilevel"/>
    <w:tmpl w:val="D8BA10E4"/>
    <w:lvl w:ilvl="0" w:tplc="2CA86D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1938EB"/>
    <w:multiLevelType w:val="hybridMultilevel"/>
    <w:tmpl w:val="63FA0430"/>
    <w:lvl w:ilvl="0" w:tplc="862A6E34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7" w15:restartNumberingAfterBreak="0">
    <w:nsid w:val="5D8C1588"/>
    <w:multiLevelType w:val="hybridMultilevel"/>
    <w:tmpl w:val="D4541872"/>
    <w:lvl w:ilvl="0" w:tplc="E5FC9B5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5291296"/>
    <w:multiLevelType w:val="hybridMultilevel"/>
    <w:tmpl w:val="6764F488"/>
    <w:lvl w:ilvl="0" w:tplc="9336F9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2292F"/>
    <w:multiLevelType w:val="hybridMultilevel"/>
    <w:tmpl w:val="BE5A353E"/>
    <w:lvl w:ilvl="0" w:tplc="F934E8A6">
      <w:start w:val="5"/>
      <w:numFmt w:val="bullet"/>
      <w:lvlText w:val="※"/>
      <w:lvlJc w:val="left"/>
      <w:pPr>
        <w:ind w:left="2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61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BD"/>
    <w:rsid w:val="00002672"/>
    <w:rsid w:val="000259A2"/>
    <w:rsid w:val="00040B52"/>
    <w:rsid w:val="0004501C"/>
    <w:rsid w:val="00046030"/>
    <w:rsid w:val="000502E0"/>
    <w:rsid w:val="0006180E"/>
    <w:rsid w:val="00062ACC"/>
    <w:rsid w:val="00070418"/>
    <w:rsid w:val="000772BF"/>
    <w:rsid w:val="00077312"/>
    <w:rsid w:val="00082AE3"/>
    <w:rsid w:val="000A339B"/>
    <w:rsid w:val="000D4A46"/>
    <w:rsid w:val="000D5FFF"/>
    <w:rsid w:val="000D7764"/>
    <w:rsid w:val="000E41FB"/>
    <w:rsid w:val="00100BEA"/>
    <w:rsid w:val="00101003"/>
    <w:rsid w:val="0010646D"/>
    <w:rsid w:val="001106F8"/>
    <w:rsid w:val="00154462"/>
    <w:rsid w:val="00157A00"/>
    <w:rsid w:val="00162A05"/>
    <w:rsid w:val="00171C25"/>
    <w:rsid w:val="001935E6"/>
    <w:rsid w:val="001A04CB"/>
    <w:rsid w:val="001B7C2E"/>
    <w:rsid w:val="001C6786"/>
    <w:rsid w:val="001E29D5"/>
    <w:rsid w:val="001F0214"/>
    <w:rsid w:val="0021197E"/>
    <w:rsid w:val="002303AC"/>
    <w:rsid w:val="002340A3"/>
    <w:rsid w:val="002528AC"/>
    <w:rsid w:val="00252C51"/>
    <w:rsid w:val="002712DC"/>
    <w:rsid w:val="00272688"/>
    <w:rsid w:val="002A1171"/>
    <w:rsid w:val="002A36E8"/>
    <w:rsid w:val="002A5D08"/>
    <w:rsid w:val="002A6BB9"/>
    <w:rsid w:val="002A70E1"/>
    <w:rsid w:val="002B2B16"/>
    <w:rsid w:val="002B3EDD"/>
    <w:rsid w:val="002B67B6"/>
    <w:rsid w:val="002C40A8"/>
    <w:rsid w:val="002C5623"/>
    <w:rsid w:val="002D15D9"/>
    <w:rsid w:val="002E3FF6"/>
    <w:rsid w:val="002F0F59"/>
    <w:rsid w:val="002F2DC9"/>
    <w:rsid w:val="002F3EBD"/>
    <w:rsid w:val="002F4D8D"/>
    <w:rsid w:val="003130DC"/>
    <w:rsid w:val="003146CA"/>
    <w:rsid w:val="0034480F"/>
    <w:rsid w:val="0037379D"/>
    <w:rsid w:val="00382F67"/>
    <w:rsid w:val="003837F8"/>
    <w:rsid w:val="003A3585"/>
    <w:rsid w:val="003A4D24"/>
    <w:rsid w:val="003C1390"/>
    <w:rsid w:val="003D7CA2"/>
    <w:rsid w:val="003F2406"/>
    <w:rsid w:val="003F3F66"/>
    <w:rsid w:val="0040596A"/>
    <w:rsid w:val="00413B6F"/>
    <w:rsid w:val="00416D9B"/>
    <w:rsid w:val="0042537B"/>
    <w:rsid w:val="00426718"/>
    <w:rsid w:val="004275C7"/>
    <w:rsid w:val="004337DF"/>
    <w:rsid w:val="004523F1"/>
    <w:rsid w:val="00466B5B"/>
    <w:rsid w:val="0049084E"/>
    <w:rsid w:val="004C7486"/>
    <w:rsid w:val="004D1024"/>
    <w:rsid w:val="004D7DCC"/>
    <w:rsid w:val="004E76F5"/>
    <w:rsid w:val="0052761E"/>
    <w:rsid w:val="00532AD5"/>
    <w:rsid w:val="00540B8E"/>
    <w:rsid w:val="005457D5"/>
    <w:rsid w:val="0056181D"/>
    <w:rsid w:val="00563BB7"/>
    <w:rsid w:val="0057764C"/>
    <w:rsid w:val="0059412C"/>
    <w:rsid w:val="00596C05"/>
    <w:rsid w:val="005C20C7"/>
    <w:rsid w:val="005D019A"/>
    <w:rsid w:val="005E6401"/>
    <w:rsid w:val="005F63BB"/>
    <w:rsid w:val="006173D0"/>
    <w:rsid w:val="00621662"/>
    <w:rsid w:val="00622DFA"/>
    <w:rsid w:val="00633BE5"/>
    <w:rsid w:val="006364A6"/>
    <w:rsid w:val="006621A5"/>
    <w:rsid w:val="0066733A"/>
    <w:rsid w:val="00676A07"/>
    <w:rsid w:val="006A003C"/>
    <w:rsid w:val="006B09C1"/>
    <w:rsid w:val="00707F9B"/>
    <w:rsid w:val="00715125"/>
    <w:rsid w:val="00716F74"/>
    <w:rsid w:val="00724B83"/>
    <w:rsid w:val="00735DB8"/>
    <w:rsid w:val="00736B5A"/>
    <w:rsid w:val="0073760D"/>
    <w:rsid w:val="0075152C"/>
    <w:rsid w:val="007615C0"/>
    <w:rsid w:val="00765A7F"/>
    <w:rsid w:val="00773CF1"/>
    <w:rsid w:val="00774EF8"/>
    <w:rsid w:val="00791730"/>
    <w:rsid w:val="007942FC"/>
    <w:rsid w:val="007A00B9"/>
    <w:rsid w:val="007A0AB4"/>
    <w:rsid w:val="007A6C7D"/>
    <w:rsid w:val="007D4A8E"/>
    <w:rsid w:val="007E0F27"/>
    <w:rsid w:val="007E2F57"/>
    <w:rsid w:val="00826025"/>
    <w:rsid w:val="00843CE4"/>
    <w:rsid w:val="0084448D"/>
    <w:rsid w:val="00853416"/>
    <w:rsid w:val="00893FBA"/>
    <w:rsid w:val="00897C00"/>
    <w:rsid w:val="008C4449"/>
    <w:rsid w:val="008D0BD2"/>
    <w:rsid w:val="008E7CFA"/>
    <w:rsid w:val="008F7438"/>
    <w:rsid w:val="009032DA"/>
    <w:rsid w:val="00905871"/>
    <w:rsid w:val="00916608"/>
    <w:rsid w:val="00946204"/>
    <w:rsid w:val="00960C53"/>
    <w:rsid w:val="009635B6"/>
    <w:rsid w:val="00967D69"/>
    <w:rsid w:val="00995A48"/>
    <w:rsid w:val="009A110A"/>
    <w:rsid w:val="009A6450"/>
    <w:rsid w:val="00A33B6D"/>
    <w:rsid w:val="00A4043B"/>
    <w:rsid w:val="00A43977"/>
    <w:rsid w:val="00A50C21"/>
    <w:rsid w:val="00A62A49"/>
    <w:rsid w:val="00A6415B"/>
    <w:rsid w:val="00A805A1"/>
    <w:rsid w:val="00A808A5"/>
    <w:rsid w:val="00A82737"/>
    <w:rsid w:val="00A85AA1"/>
    <w:rsid w:val="00AC102C"/>
    <w:rsid w:val="00AD4285"/>
    <w:rsid w:val="00AD42C6"/>
    <w:rsid w:val="00AE42A9"/>
    <w:rsid w:val="00B13591"/>
    <w:rsid w:val="00B14CF2"/>
    <w:rsid w:val="00B23AB9"/>
    <w:rsid w:val="00B51033"/>
    <w:rsid w:val="00B63518"/>
    <w:rsid w:val="00B738D1"/>
    <w:rsid w:val="00B763E9"/>
    <w:rsid w:val="00B86976"/>
    <w:rsid w:val="00B92294"/>
    <w:rsid w:val="00BA379F"/>
    <w:rsid w:val="00BA4396"/>
    <w:rsid w:val="00BE2CA1"/>
    <w:rsid w:val="00C06886"/>
    <w:rsid w:val="00C1388D"/>
    <w:rsid w:val="00C23641"/>
    <w:rsid w:val="00C331F8"/>
    <w:rsid w:val="00C53165"/>
    <w:rsid w:val="00C62073"/>
    <w:rsid w:val="00C955F2"/>
    <w:rsid w:val="00CA732E"/>
    <w:rsid w:val="00CB0B91"/>
    <w:rsid w:val="00CB5BCB"/>
    <w:rsid w:val="00CC1267"/>
    <w:rsid w:val="00CC1901"/>
    <w:rsid w:val="00CE19C5"/>
    <w:rsid w:val="00CE4045"/>
    <w:rsid w:val="00CF36F3"/>
    <w:rsid w:val="00D07D73"/>
    <w:rsid w:val="00D158F7"/>
    <w:rsid w:val="00D173E3"/>
    <w:rsid w:val="00D17487"/>
    <w:rsid w:val="00D26BDA"/>
    <w:rsid w:val="00D312B4"/>
    <w:rsid w:val="00D31485"/>
    <w:rsid w:val="00D3537F"/>
    <w:rsid w:val="00D379E2"/>
    <w:rsid w:val="00D53B82"/>
    <w:rsid w:val="00D81AC9"/>
    <w:rsid w:val="00D90112"/>
    <w:rsid w:val="00D90AB6"/>
    <w:rsid w:val="00D928E7"/>
    <w:rsid w:val="00DB0501"/>
    <w:rsid w:val="00DB5C7A"/>
    <w:rsid w:val="00E028CB"/>
    <w:rsid w:val="00E23CFB"/>
    <w:rsid w:val="00E33A90"/>
    <w:rsid w:val="00E37F47"/>
    <w:rsid w:val="00E43445"/>
    <w:rsid w:val="00E45246"/>
    <w:rsid w:val="00E93FF5"/>
    <w:rsid w:val="00E942BE"/>
    <w:rsid w:val="00E96B3D"/>
    <w:rsid w:val="00EB1314"/>
    <w:rsid w:val="00EB2663"/>
    <w:rsid w:val="00EB2F18"/>
    <w:rsid w:val="00EB41C9"/>
    <w:rsid w:val="00EB549D"/>
    <w:rsid w:val="00EC193B"/>
    <w:rsid w:val="00EE4845"/>
    <w:rsid w:val="00EF18F1"/>
    <w:rsid w:val="00EF7BE2"/>
    <w:rsid w:val="00F15A8C"/>
    <w:rsid w:val="00F24FD2"/>
    <w:rsid w:val="00F44FB0"/>
    <w:rsid w:val="00F510DE"/>
    <w:rsid w:val="00F7006B"/>
    <w:rsid w:val="00F72853"/>
    <w:rsid w:val="00F90ACD"/>
    <w:rsid w:val="00F93B44"/>
    <w:rsid w:val="00FA03FE"/>
    <w:rsid w:val="00FE01B9"/>
    <w:rsid w:val="00FE7A77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E10ACEB-6871-474A-9B90-E850F04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8D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1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DC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F1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DC5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D9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BD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5E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3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52D-1561-46F8-9711-B2076429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2022-04-20T06:47:00Z</cp:lastPrinted>
  <dcterms:created xsi:type="dcterms:W3CDTF">2024-09-25T00:34:00Z</dcterms:created>
  <dcterms:modified xsi:type="dcterms:W3CDTF">2024-09-25T02:02:00Z</dcterms:modified>
</cp:coreProperties>
</file>